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3566"/>
        <w:gridCol w:w="7234"/>
      </w:tblGrid>
      <w:tr w:rsidR="008E2210" w14:paraId="68C9D380" w14:textId="77777777" w:rsidTr="00023437">
        <w:tc>
          <w:tcPr>
            <w:tcW w:w="3624" w:type="dxa"/>
          </w:tcPr>
          <w:p w14:paraId="68C9D37A" w14:textId="77777777" w:rsidR="008E2210" w:rsidRDefault="00130F28" w:rsidP="008E2210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68C9D4B9" wp14:editId="6274CB38">
                  <wp:extent cx="1600200" cy="571500"/>
                  <wp:effectExtent l="0" t="0" r="0" b="0"/>
                  <wp:docPr id="1" name="Picture 1" descr="SLAC_Logo_hires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AC_Logo_hires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C9D37B" w14:textId="668F88E4" w:rsidR="008E2210" w:rsidRDefault="00905228" w:rsidP="00023437">
            <w:pPr>
              <w:pStyle w:val="Office"/>
              <w:spacing w:before="300"/>
            </w:pPr>
            <w:fldSimple w:instr=" DOCPROPERTY  Office \* MERGEFORMAT ">
              <w:r>
                <w:t>Environment, Safety &amp; Health Division</w:t>
              </w:r>
            </w:fldSimple>
            <w:r w:rsidR="008E2210" w:rsidRPr="007763D3">
              <w:t xml:space="preserve"> </w:t>
            </w:r>
          </w:p>
        </w:tc>
        <w:tc>
          <w:tcPr>
            <w:tcW w:w="7392" w:type="dxa"/>
          </w:tcPr>
          <w:p w14:paraId="68C9D37C" w14:textId="0AC9E463" w:rsidR="008E2210" w:rsidRDefault="008E2210" w:rsidP="00424C0C">
            <w:pPr>
              <w:pStyle w:val="ChapterNumber"/>
            </w:pPr>
            <w:r>
              <w:t xml:space="preserve">Chapter </w:t>
            </w:r>
            <w:fldSimple w:instr=" DOCPROPERTY  ChapterNum  \* MERGEFORMAT ">
              <w:r w:rsidR="00905228">
                <w:t>1</w:t>
              </w:r>
            </w:fldSimple>
            <w:r>
              <w:t xml:space="preserve">: </w:t>
            </w:r>
            <w:hyperlink r:id="rId12" w:history="1">
              <w:fldSimple w:instr=" DOCPROPERTY  ChapterTitle  \* MERGEFORMAT ">
                <w:r w:rsidR="00905228" w:rsidRPr="00905228">
                  <w:rPr>
                    <w:rStyle w:val="Hyperlink"/>
                  </w:rPr>
                  <w:t>General Policy and Responsibilities</w:t>
                </w:r>
              </w:fldSimple>
              <w:r w:rsidRPr="00CD5725">
                <w:rPr>
                  <w:rStyle w:val="Hyperlink"/>
                </w:rPr>
                <w:t xml:space="preserve"> </w:t>
              </w:r>
            </w:hyperlink>
          </w:p>
          <w:p w14:paraId="68C9D37D" w14:textId="558C36C5" w:rsidR="008E2210" w:rsidRPr="009469A3" w:rsidRDefault="00905228" w:rsidP="00424C0C">
            <w:pPr>
              <w:pStyle w:val="Title"/>
            </w:pPr>
            <w:fldSimple w:instr=" DOCPROPERTY  &quot;Title&quot;  \* MERGEFORMAT ">
              <w:r>
                <w:t>ESH Threshold Review Form</w:t>
              </w:r>
            </w:fldSimple>
            <w:r w:rsidR="008E2210" w:rsidRPr="009469A3">
              <w:t xml:space="preserve"> </w:t>
            </w:r>
          </w:p>
          <w:p w14:paraId="68C9D37E" w14:textId="56D81BDA" w:rsidR="008E2210" w:rsidRPr="00014FC5" w:rsidRDefault="008E2210" w:rsidP="001D5E29">
            <w:pPr>
              <w:pStyle w:val="Metadata"/>
            </w:pPr>
            <w:r w:rsidRPr="00014FC5">
              <w:t xml:space="preserve">Product ID: </w:t>
            </w:r>
            <w:hyperlink r:id="rId13" w:history="1">
              <w:fldSimple w:instr=" DOCPROPERTY  &quot;ProductID&quot;  \* MERGEFORMAT ">
                <w:r w:rsidR="00905228" w:rsidRPr="00905228">
                  <w:rPr>
                    <w:rStyle w:val="Hyperlink"/>
                  </w:rPr>
                  <w:t>477</w:t>
                </w:r>
              </w:fldSimple>
            </w:hyperlink>
            <w:r w:rsidRPr="00014FC5">
              <w:t xml:space="preserve"> </w:t>
            </w:r>
            <w:r>
              <w:t>|</w:t>
            </w:r>
            <w:r w:rsidRPr="00014FC5">
              <w:t xml:space="preserve"> Revision ID: </w:t>
            </w:r>
            <w:fldSimple w:instr=" DOCPROPERTY  RevisionID  \* MERGEFORMAT ">
              <w:r w:rsidR="00905228">
                <w:t>2845</w:t>
              </w:r>
            </w:fldSimple>
            <w:r w:rsidRPr="00014FC5">
              <w:t xml:space="preserve"> </w:t>
            </w:r>
            <w:r>
              <w:t>|</w:t>
            </w:r>
            <w:r w:rsidRPr="00014FC5">
              <w:t xml:space="preserve"> Date </w:t>
            </w:r>
            <w:r>
              <w:t>Published</w:t>
            </w:r>
            <w:r w:rsidRPr="00014FC5">
              <w:t xml:space="preserve">: </w:t>
            </w:r>
            <w:r w:rsidR="001D11CF" w:rsidRPr="00014FC5">
              <w:fldChar w:fldCharType="begin"/>
            </w:r>
            <w:r w:rsidRPr="00014FC5">
              <w:instrText xml:space="preserve"> DOCPROPERTY  "Date</w:instrText>
            </w:r>
            <w:r>
              <w:instrText>Published</w:instrText>
            </w:r>
            <w:r w:rsidRPr="00014FC5">
              <w:instrText>"  \@ "d MMMM yyyy"</w:instrText>
            </w:r>
            <w:r w:rsidR="001D11CF" w:rsidRPr="00014FC5">
              <w:fldChar w:fldCharType="separate"/>
            </w:r>
            <w:r w:rsidR="00905228">
              <w:t>23 February 2026</w:t>
            </w:r>
            <w:r w:rsidR="001D11CF" w:rsidRPr="00014FC5">
              <w:fldChar w:fldCharType="end"/>
            </w:r>
            <w:r>
              <w:t xml:space="preserve"> | </w:t>
            </w:r>
            <w:r w:rsidRPr="00014FC5">
              <w:t xml:space="preserve">Date </w:t>
            </w:r>
            <w:r>
              <w:t>Effective</w:t>
            </w:r>
            <w:r w:rsidRPr="00014FC5">
              <w:t xml:space="preserve">: </w:t>
            </w:r>
            <w:r w:rsidR="001D11CF" w:rsidRPr="00014FC5">
              <w:fldChar w:fldCharType="begin"/>
            </w:r>
            <w:r w:rsidRPr="00014FC5">
              <w:instrText xml:space="preserve"> DOCPROPERTY  "Date</w:instrText>
            </w:r>
            <w:r>
              <w:instrText>Effective</w:instrText>
            </w:r>
            <w:r w:rsidRPr="00014FC5">
              <w:instrText>"  \@ "d MMMM yyyy"</w:instrText>
            </w:r>
            <w:r w:rsidR="001D11CF" w:rsidRPr="00014FC5">
              <w:fldChar w:fldCharType="separate"/>
            </w:r>
            <w:r w:rsidR="00905228">
              <w:t>23 February 2026</w:t>
            </w:r>
            <w:r w:rsidR="001D11CF" w:rsidRPr="00014FC5">
              <w:fldChar w:fldCharType="end"/>
            </w:r>
          </w:p>
          <w:p w14:paraId="68C9D37F" w14:textId="3BB15682" w:rsidR="008E2210" w:rsidRDefault="008E2210" w:rsidP="001D5E29">
            <w:pPr>
              <w:pStyle w:val="Metadata"/>
            </w:pPr>
            <w:r w:rsidRPr="00014FC5">
              <w:t xml:space="preserve">URL: </w:t>
            </w:r>
            <w:hyperlink r:id="rId14" w:history="1">
              <w:fldSimple w:instr=" DOCPROPERTY  URL  \* MERGEFORMAT ">
                <w:r w:rsidR="00905228" w:rsidRPr="00905228">
                  <w:rPr>
                    <w:rStyle w:val="Hyperlink"/>
                  </w:rPr>
                  <w:t>https://www-group.slac.stanford.edu/esh/eshmanual/references/eshFormThresholdReview.pdf</w:t>
                </w:r>
              </w:fldSimple>
            </w:hyperlink>
            <w:r w:rsidR="00310D1A">
              <w:t xml:space="preserve"> | </w:t>
            </w:r>
            <w:hyperlink r:id="rId15" w:history="1">
              <w:r w:rsidR="0069264D">
                <w:rPr>
                  <w:rStyle w:val="Hyperlink"/>
                </w:rPr>
                <w:t>docx</w:t>
              </w:r>
            </w:hyperlink>
          </w:p>
        </w:tc>
      </w:tr>
    </w:tbl>
    <w:p w14:paraId="68C9D381" w14:textId="383FED6A" w:rsidR="00AE3A6F" w:rsidRDefault="007A5E84" w:rsidP="00EC6730">
      <w:pPr>
        <w:pStyle w:val="BodyText"/>
      </w:pPr>
      <w:r w:rsidRPr="007A5E84">
        <w:t xml:space="preserve">This form </w:t>
      </w:r>
      <w:r w:rsidR="002765DC">
        <w:t xml:space="preserve">is </w:t>
      </w:r>
      <w:r w:rsidR="00447837">
        <w:t xml:space="preserve">used to </w:t>
      </w:r>
      <w:r w:rsidRPr="007A5E84">
        <w:t>documen</w:t>
      </w:r>
      <w:r w:rsidR="002765DC">
        <w:t>t</w:t>
      </w:r>
      <w:r w:rsidRPr="007A5E84">
        <w:t xml:space="preserve"> whether a proposed activity can be categorized as a </w:t>
      </w:r>
      <w:r w:rsidR="00447837">
        <w:t>“</w:t>
      </w:r>
      <w:r w:rsidRPr="007A5E84">
        <w:t>work activity</w:t>
      </w:r>
      <w:r w:rsidR="00447837">
        <w:t>”</w:t>
      </w:r>
      <w:r w:rsidRPr="007A5E84">
        <w:t xml:space="preserve"> or a </w:t>
      </w:r>
      <w:r w:rsidR="00447837">
        <w:t>“</w:t>
      </w:r>
      <w:r w:rsidRPr="007A5E84">
        <w:t>project activity</w:t>
      </w:r>
      <w:r w:rsidR="00447837">
        <w:t>”</w:t>
      </w:r>
      <w:r w:rsidRPr="007A5E84">
        <w:t xml:space="preserve"> that needs to be reviewed through the conventional project review process.</w:t>
      </w:r>
      <w:r w:rsidR="00CF2D55">
        <w:t xml:space="preserve"> The form is to be completed by the responsible person for the activity, with assistance from </w:t>
      </w:r>
      <w:r w:rsidR="00C67338">
        <w:t xml:space="preserve">his or her </w:t>
      </w:r>
      <w:r w:rsidR="00CF2D55">
        <w:t>ESH coordinator</w:t>
      </w:r>
      <w:r w:rsidR="002765DC">
        <w:t xml:space="preserve">; </w:t>
      </w:r>
      <w:r w:rsidR="00CF2D55">
        <w:t>approved by the building/area manager and requester’s department head</w:t>
      </w:r>
      <w:r w:rsidR="002765DC">
        <w:t>; and maintained by the responsible person</w:t>
      </w:r>
      <w:r w:rsidR="00CF2D55">
        <w:t>.</w:t>
      </w:r>
      <w:r w:rsidR="002765DC">
        <w:t xml:space="preserve"> (</w:t>
      </w:r>
      <w:r w:rsidR="00AE3A6F">
        <w:t xml:space="preserve">See </w:t>
      </w:r>
      <w:hyperlink r:id="rId16" w:history="1">
        <w:r w:rsidR="00AE3A6F">
          <w:rPr>
            <w:rStyle w:val="Hyperlink"/>
          </w:rPr>
          <w:t>General Policy and Responsibilities: ESH Project Review Procedure</w:t>
        </w:r>
      </w:hyperlink>
      <w:r w:rsidR="00AE3A6F" w:rsidRPr="003839D6">
        <w:t xml:space="preserve"> </w:t>
      </w:r>
      <w:r w:rsidR="002765DC">
        <w:t>[</w:t>
      </w:r>
      <w:r w:rsidR="00AE3A6F" w:rsidRPr="003839D6">
        <w:t>S</w:t>
      </w:r>
      <w:r w:rsidR="002765DC">
        <w:t>LAC-I-720-0A24C-001]</w:t>
      </w:r>
      <w:r w:rsidR="00AE3A6F">
        <w:t>.</w:t>
      </w:r>
      <w:r w:rsidR="002765DC">
        <w:t>)</w:t>
      </w:r>
      <w:r w:rsidR="00AE3A6F">
        <w:t xml:space="preserve"> </w:t>
      </w:r>
    </w:p>
    <w:p w14:paraId="68C9D382" w14:textId="640D5200" w:rsidR="002765DC" w:rsidRDefault="00416490" w:rsidP="00EC6730">
      <w:pPr>
        <w:pStyle w:val="Note"/>
      </w:pPr>
      <w:r w:rsidRPr="00EC6730">
        <w:rPr>
          <w:rStyle w:val="Emphasis"/>
        </w:rPr>
        <w:t>Note</w:t>
      </w:r>
      <w:r>
        <w:tab/>
        <w:t xml:space="preserve">This </w:t>
      </w:r>
      <w:r w:rsidR="002765DC">
        <w:t xml:space="preserve">form </w:t>
      </w:r>
      <w:r w:rsidR="00B97539">
        <w:t xml:space="preserve">is </w:t>
      </w:r>
      <w:r w:rsidR="00C67338">
        <w:t xml:space="preserve">to </w:t>
      </w:r>
      <w:r w:rsidR="00B97539">
        <w:t xml:space="preserve">be completed </w:t>
      </w:r>
      <w:r w:rsidR="002765DC" w:rsidRPr="0036774B">
        <w:rPr>
          <w:rStyle w:val="Emphasis"/>
        </w:rPr>
        <w:t xml:space="preserve">only </w:t>
      </w:r>
      <w:r w:rsidR="002765DC">
        <w:t xml:space="preserve">if the activity exceeds one or more of </w:t>
      </w:r>
      <w:r w:rsidR="00B97539">
        <w:t xml:space="preserve">the lower limit </w:t>
      </w:r>
      <w:r w:rsidR="002765DC">
        <w:t>thresholds</w:t>
      </w:r>
      <w:r w:rsidR="00B97539">
        <w:t xml:space="preserve"> below</w:t>
      </w:r>
      <w:r w:rsidR="002765DC">
        <w:t>.</w:t>
      </w:r>
    </w:p>
    <w:p w14:paraId="68C9D383" w14:textId="77777777" w:rsidR="001F1C1B" w:rsidRDefault="0036774B" w:rsidP="00FC15ED">
      <w:pPr>
        <w:pStyle w:val="Heading1"/>
      </w:pPr>
      <w:r w:rsidRPr="001F1C1B">
        <w:t>Lower Limit Thresholds</w:t>
      </w:r>
    </w:p>
    <w:p w14:paraId="68C9D384" w14:textId="18746229" w:rsidR="001F1C1B" w:rsidRPr="001F1C1B" w:rsidRDefault="00D251A7" w:rsidP="00EC6730">
      <w:pPr>
        <w:pStyle w:val="ListNumber"/>
      </w:pPr>
      <w:proofErr w:type="gramStart"/>
      <w:r>
        <w:t>R</w:t>
      </w:r>
      <w:r w:rsidR="001F1C1B" w:rsidRPr="001F1C1B">
        <w:t>equest</w:t>
      </w:r>
      <w:r w:rsidR="0036774B">
        <w:t>e</w:t>
      </w:r>
      <w:r w:rsidR="001F1C1B" w:rsidRPr="001F1C1B">
        <w:t>r</w:t>
      </w:r>
      <w:proofErr w:type="gramEnd"/>
      <w:r w:rsidR="001F1C1B" w:rsidRPr="001F1C1B">
        <w:t xml:space="preserve"> has experience with the activity and is comfortable with the perceived risk</w:t>
      </w:r>
    </w:p>
    <w:p w14:paraId="68C9D385" w14:textId="77777777" w:rsidR="001F1C1B" w:rsidRPr="00944AC1" w:rsidRDefault="001F1C1B" w:rsidP="00EC6730">
      <w:pPr>
        <w:pStyle w:val="ListBullet2"/>
      </w:pPr>
      <w:r w:rsidRPr="00944AC1">
        <w:t>Recognized hazard(s) and existing mitigations</w:t>
      </w:r>
    </w:p>
    <w:p w14:paraId="68C9D386" w14:textId="77777777" w:rsidR="001F1C1B" w:rsidRPr="0038320A" w:rsidRDefault="001F1C1B" w:rsidP="00EC6730">
      <w:pPr>
        <w:pStyle w:val="ListBullet2"/>
      </w:pPr>
      <w:r w:rsidRPr="0038320A">
        <w:t>Limited scope</w:t>
      </w:r>
    </w:p>
    <w:p w14:paraId="68C9D387" w14:textId="69CE5137" w:rsidR="001F1C1B" w:rsidRPr="00F45EC7" w:rsidRDefault="001F1C1B" w:rsidP="00EC6730">
      <w:pPr>
        <w:pStyle w:val="ListBullet2"/>
      </w:pPr>
      <w:r w:rsidRPr="006F5BCF">
        <w:t xml:space="preserve">Applicable </w:t>
      </w:r>
      <w:r w:rsidR="00756EB2" w:rsidRPr="006F5BCF">
        <w:t>standard operating procedures (</w:t>
      </w:r>
      <w:r w:rsidRPr="00F45EC7">
        <w:t>SOPs)</w:t>
      </w:r>
      <w:r w:rsidR="00DD2B60">
        <w:t xml:space="preserve">: </w:t>
      </w:r>
      <w:r w:rsidRPr="00F45EC7">
        <w:t>activity wi</w:t>
      </w:r>
      <w:r w:rsidR="00756EB2" w:rsidRPr="00F45EC7">
        <w:t xml:space="preserve">thin the scope </w:t>
      </w:r>
      <w:r w:rsidR="002A3F98" w:rsidRPr="00F45EC7">
        <w:t>of existing</w:t>
      </w:r>
      <w:r w:rsidR="00756EB2" w:rsidRPr="00F45EC7">
        <w:t xml:space="preserve"> SOPs</w:t>
      </w:r>
    </w:p>
    <w:p w14:paraId="68C9D388" w14:textId="77777777" w:rsidR="001F1C1B" w:rsidRPr="00E6651F" w:rsidRDefault="001F1C1B" w:rsidP="00EC6730">
      <w:pPr>
        <w:pStyle w:val="ListBullet2"/>
      </w:pPr>
      <w:r w:rsidRPr="00F45EC7">
        <w:t xml:space="preserve">No </w:t>
      </w:r>
      <w:r w:rsidRPr="00E6651F">
        <w:t>deviation from the standard model</w:t>
      </w:r>
    </w:p>
    <w:p w14:paraId="68C9D389" w14:textId="77777777" w:rsidR="001F1C1B" w:rsidRPr="001F1C1B" w:rsidRDefault="001F1C1B" w:rsidP="00EC6730">
      <w:pPr>
        <w:pStyle w:val="ListNumber"/>
      </w:pPr>
      <w:r w:rsidRPr="001F1C1B">
        <w:t xml:space="preserve">Not </w:t>
      </w:r>
      <w:r w:rsidR="0036774B">
        <w:t>f</w:t>
      </w:r>
      <w:r w:rsidRPr="001F1C1B">
        <w:t>acility related</w:t>
      </w:r>
      <w:r w:rsidR="00DD2B60">
        <w:t xml:space="preserve">: </w:t>
      </w:r>
      <w:r w:rsidRPr="001F1C1B">
        <w:t>not attached to the building</w:t>
      </w:r>
      <w:r w:rsidR="0036774B">
        <w:t>, et cetera</w:t>
      </w:r>
    </w:p>
    <w:p w14:paraId="68C9D38A" w14:textId="77777777" w:rsidR="001F1C1B" w:rsidRPr="001F1C1B" w:rsidRDefault="001F1C1B" w:rsidP="00EC6730">
      <w:pPr>
        <w:pStyle w:val="ListNumber"/>
      </w:pPr>
      <w:r w:rsidRPr="001F1C1B">
        <w:t>No new and/or unusual equipment involved</w:t>
      </w:r>
    </w:p>
    <w:p w14:paraId="68C9D38B" w14:textId="77777777" w:rsidR="001F1C1B" w:rsidRPr="001F1C1B" w:rsidRDefault="001F1C1B" w:rsidP="00EC6730">
      <w:pPr>
        <w:pStyle w:val="ListNumber"/>
      </w:pPr>
      <w:r w:rsidRPr="001F1C1B">
        <w:t>Does not involve change/modification of or impact to a shared utility or shared area</w:t>
      </w:r>
    </w:p>
    <w:p w14:paraId="68C9D38C" w14:textId="77777777" w:rsidR="001F1C1B" w:rsidRDefault="001F1C1B" w:rsidP="00EC6730">
      <w:pPr>
        <w:pStyle w:val="ListNumber"/>
      </w:pPr>
      <w:r w:rsidRPr="001F1C1B">
        <w:t>Supervisor concurs that the proposed activity is within the standard model for the individual</w:t>
      </w:r>
    </w:p>
    <w:p w14:paraId="68C9D38D" w14:textId="7A267B06" w:rsidR="0036774B" w:rsidRPr="0036774B" w:rsidRDefault="00E11DF7" w:rsidP="002765DC">
      <w:pPr>
        <w:pStyle w:val="Heading1"/>
      </w:pPr>
      <w:r w:rsidRPr="00941674">
        <w:br w:type="page"/>
      </w:r>
      <w:r w:rsidR="0036774B">
        <w:lastRenderedPageBreak/>
        <w:t>Project Information</w:t>
      </w:r>
    </w:p>
    <w:tbl>
      <w:tblPr>
        <w:tblW w:w="10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0A0" w:firstRow="1" w:lastRow="0" w:firstColumn="1" w:lastColumn="0" w:noHBand="0" w:noVBand="0"/>
      </w:tblPr>
      <w:tblGrid>
        <w:gridCol w:w="2441"/>
        <w:gridCol w:w="2964"/>
        <w:gridCol w:w="1170"/>
        <w:gridCol w:w="4230"/>
      </w:tblGrid>
      <w:tr w:rsidR="00B1156F" w:rsidRPr="007B5248" w14:paraId="68C9D392" w14:textId="77777777" w:rsidTr="00EC6730">
        <w:tc>
          <w:tcPr>
            <w:tcW w:w="2441" w:type="dxa"/>
            <w:tcBorders>
              <w:left w:val="single" w:sz="4" w:space="0" w:color="auto"/>
            </w:tcBorders>
            <w:vAlign w:val="center"/>
          </w:tcPr>
          <w:p w14:paraId="68C9D38E" w14:textId="43E69091" w:rsidR="00B1156F" w:rsidRPr="00393878" w:rsidRDefault="00B1156F" w:rsidP="00B1156F">
            <w:pPr>
              <w:pStyle w:val="TableText"/>
            </w:pPr>
            <w:r w:rsidRPr="00393878">
              <w:t>Project</w:t>
            </w:r>
            <w:r>
              <w:t xml:space="preserve"> n</w:t>
            </w:r>
            <w:r w:rsidRPr="00393878">
              <w:t>ame</w:t>
            </w:r>
          </w:p>
        </w:tc>
        <w:tc>
          <w:tcPr>
            <w:tcW w:w="2964" w:type="dxa"/>
            <w:vAlign w:val="center"/>
          </w:tcPr>
          <w:p w14:paraId="68C9D38F" w14:textId="77777777" w:rsidR="00B1156F" w:rsidRPr="00942585" w:rsidRDefault="00B1156F" w:rsidP="00B1156F">
            <w:pPr>
              <w:pStyle w:val="TableText"/>
            </w:pPr>
          </w:p>
        </w:tc>
        <w:tc>
          <w:tcPr>
            <w:tcW w:w="1170" w:type="dxa"/>
            <w:vAlign w:val="center"/>
          </w:tcPr>
          <w:p w14:paraId="68C9D390" w14:textId="77777777" w:rsidR="00B1156F" w:rsidRPr="007B5248" w:rsidRDefault="00B1156F" w:rsidP="00B1156F">
            <w:pPr>
              <w:pStyle w:val="TableText"/>
            </w:pPr>
            <w:r w:rsidRPr="00393878">
              <w:t>Loc</w:t>
            </w:r>
            <w:r>
              <w:t xml:space="preserve">ation </w:t>
            </w:r>
            <w:r w:rsidRPr="00393878">
              <w:t>/</w:t>
            </w:r>
            <w:r>
              <w:t xml:space="preserve"> </w:t>
            </w:r>
            <w:proofErr w:type="spellStart"/>
            <w:r>
              <w:t>b</w:t>
            </w:r>
            <w:r w:rsidRPr="00393878">
              <w:t>ldg</w:t>
            </w:r>
            <w:proofErr w:type="spellEnd"/>
          </w:p>
        </w:tc>
        <w:tc>
          <w:tcPr>
            <w:tcW w:w="4230" w:type="dxa"/>
          </w:tcPr>
          <w:p w14:paraId="68C9D391" w14:textId="77777777" w:rsidR="00B1156F" w:rsidRDefault="00B1156F" w:rsidP="00B1156F">
            <w:pPr>
              <w:pStyle w:val="TableText"/>
            </w:pPr>
          </w:p>
        </w:tc>
      </w:tr>
      <w:tr w:rsidR="008F571F" w:rsidRPr="007B5248" w14:paraId="68C9D399" w14:textId="77777777" w:rsidTr="00EC6730">
        <w:tc>
          <w:tcPr>
            <w:tcW w:w="2441" w:type="dxa"/>
            <w:vAlign w:val="center"/>
          </w:tcPr>
          <w:p w14:paraId="68C9D393" w14:textId="77777777" w:rsidR="008F571F" w:rsidRPr="00393878" w:rsidRDefault="008F571F" w:rsidP="002765DC">
            <w:pPr>
              <w:pStyle w:val="TableText"/>
            </w:pPr>
            <w:r>
              <w:t>Requester</w:t>
            </w:r>
          </w:p>
        </w:tc>
        <w:tc>
          <w:tcPr>
            <w:tcW w:w="2964" w:type="dxa"/>
            <w:vAlign w:val="center"/>
          </w:tcPr>
          <w:p w14:paraId="68C9D394" w14:textId="77777777" w:rsidR="008F571F" w:rsidRPr="00942585" w:rsidRDefault="008F571F" w:rsidP="002765DC">
            <w:pPr>
              <w:pStyle w:val="TableText"/>
            </w:pPr>
          </w:p>
        </w:tc>
        <w:tc>
          <w:tcPr>
            <w:tcW w:w="1170" w:type="dxa"/>
            <w:vAlign w:val="center"/>
          </w:tcPr>
          <w:p w14:paraId="68C9D395" w14:textId="77777777" w:rsidR="008F571F" w:rsidRPr="00393878" w:rsidRDefault="008F571F" w:rsidP="00B1156F">
            <w:pPr>
              <w:pStyle w:val="TableText"/>
            </w:pPr>
            <w:r w:rsidRPr="00393878">
              <w:t xml:space="preserve">Phone </w:t>
            </w:r>
          </w:p>
        </w:tc>
        <w:tc>
          <w:tcPr>
            <w:tcW w:w="4230" w:type="dxa"/>
          </w:tcPr>
          <w:p w14:paraId="68C9D398" w14:textId="7F47DA74" w:rsidR="008F571F" w:rsidRDefault="008F571F" w:rsidP="002765DC">
            <w:pPr>
              <w:pStyle w:val="TableText"/>
            </w:pPr>
          </w:p>
        </w:tc>
      </w:tr>
      <w:tr w:rsidR="008F571F" w:rsidRPr="007B5248" w14:paraId="68C9D3A0" w14:textId="77777777" w:rsidTr="00EC6730">
        <w:tc>
          <w:tcPr>
            <w:tcW w:w="2441" w:type="dxa"/>
            <w:vAlign w:val="center"/>
          </w:tcPr>
          <w:p w14:paraId="68C9D39A" w14:textId="77777777" w:rsidR="008F571F" w:rsidRPr="00393878" w:rsidRDefault="008F571F" w:rsidP="00B1156F">
            <w:pPr>
              <w:pStyle w:val="TableText"/>
            </w:pPr>
            <w:r>
              <w:t>Responsible person</w:t>
            </w:r>
          </w:p>
        </w:tc>
        <w:tc>
          <w:tcPr>
            <w:tcW w:w="2964" w:type="dxa"/>
            <w:vAlign w:val="center"/>
          </w:tcPr>
          <w:p w14:paraId="68C9D39B" w14:textId="77777777" w:rsidR="008F571F" w:rsidRPr="00942585" w:rsidRDefault="008F571F" w:rsidP="002765DC">
            <w:pPr>
              <w:pStyle w:val="TableText"/>
            </w:pPr>
          </w:p>
        </w:tc>
        <w:tc>
          <w:tcPr>
            <w:tcW w:w="1170" w:type="dxa"/>
            <w:vAlign w:val="center"/>
          </w:tcPr>
          <w:p w14:paraId="68C9D39C" w14:textId="77777777" w:rsidR="008F571F" w:rsidRPr="00393878" w:rsidRDefault="008F571F" w:rsidP="00B1156F">
            <w:pPr>
              <w:pStyle w:val="TableText"/>
            </w:pPr>
            <w:r w:rsidRPr="00393878">
              <w:t xml:space="preserve">Phone </w:t>
            </w:r>
          </w:p>
        </w:tc>
        <w:tc>
          <w:tcPr>
            <w:tcW w:w="4230" w:type="dxa"/>
          </w:tcPr>
          <w:p w14:paraId="68C9D39F" w14:textId="02948895" w:rsidR="008F571F" w:rsidRDefault="008F571F" w:rsidP="002765DC">
            <w:pPr>
              <w:pStyle w:val="TableText"/>
            </w:pPr>
          </w:p>
        </w:tc>
      </w:tr>
      <w:tr w:rsidR="008F571F" w:rsidRPr="007B5248" w14:paraId="68C9D3A7" w14:textId="77777777" w:rsidTr="00EC6730">
        <w:tc>
          <w:tcPr>
            <w:tcW w:w="2441" w:type="dxa"/>
            <w:vAlign w:val="center"/>
          </w:tcPr>
          <w:p w14:paraId="68C9D3A1" w14:textId="77777777" w:rsidR="008F571F" w:rsidRPr="00393878" w:rsidRDefault="008F571F" w:rsidP="00B1156F">
            <w:pPr>
              <w:pStyle w:val="TableText"/>
            </w:pPr>
            <w:proofErr w:type="gramStart"/>
            <w:r>
              <w:t>Requester’s</w:t>
            </w:r>
            <w:proofErr w:type="gramEnd"/>
            <w:r>
              <w:t xml:space="preserve"> department head</w:t>
            </w:r>
          </w:p>
        </w:tc>
        <w:tc>
          <w:tcPr>
            <w:tcW w:w="2964" w:type="dxa"/>
            <w:vAlign w:val="center"/>
          </w:tcPr>
          <w:p w14:paraId="68C9D3A2" w14:textId="77777777" w:rsidR="008F571F" w:rsidRPr="00942585" w:rsidRDefault="008F571F" w:rsidP="002765DC">
            <w:pPr>
              <w:pStyle w:val="TableText"/>
            </w:pPr>
          </w:p>
        </w:tc>
        <w:tc>
          <w:tcPr>
            <w:tcW w:w="1170" w:type="dxa"/>
            <w:vAlign w:val="center"/>
          </w:tcPr>
          <w:p w14:paraId="68C9D3A3" w14:textId="77777777" w:rsidR="008F571F" w:rsidRPr="00393878" w:rsidRDefault="008F571F" w:rsidP="00B1156F">
            <w:pPr>
              <w:pStyle w:val="TableText"/>
            </w:pPr>
            <w:r w:rsidRPr="00393878">
              <w:t xml:space="preserve">Phone </w:t>
            </w:r>
          </w:p>
        </w:tc>
        <w:tc>
          <w:tcPr>
            <w:tcW w:w="4230" w:type="dxa"/>
            <w:vAlign w:val="center"/>
          </w:tcPr>
          <w:p w14:paraId="68C9D3A6" w14:textId="174879F3" w:rsidR="008F571F" w:rsidRPr="007B5248" w:rsidRDefault="008F571F" w:rsidP="002765DC">
            <w:pPr>
              <w:pStyle w:val="TableText"/>
            </w:pPr>
          </w:p>
        </w:tc>
      </w:tr>
      <w:tr w:rsidR="008F571F" w:rsidRPr="007B5248" w14:paraId="68C9D3AE" w14:textId="77777777" w:rsidTr="00EC6730">
        <w:tc>
          <w:tcPr>
            <w:tcW w:w="2441" w:type="dxa"/>
            <w:vAlign w:val="center"/>
          </w:tcPr>
          <w:p w14:paraId="68C9D3A8" w14:textId="77777777" w:rsidR="008F571F" w:rsidRPr="00393878" w:rsidRDefault="008F571F" w:rsidP="00B1156F">
            <w:pPr>
              <w:pStyle w:val="TableText"/>
            </w:pPr>
            <w:r>
              <w:t>ESH coordinator</w:t>
            </w:r>
          </w:p>
        </w:tc>
        <w:tc>
          <w:tcPr>
            <w:tcW w:w="2964" w:type="dxa"/>
            <w:vAlign w:val="center"/>
          </w:tcPr>
          <w:p w14:paraId="68C9D3A9" w14:textId="77777777" w:rsidR="008F571F" w:rsidRPr="00942585" w:rsidRDefault="008F571F" w:rsidP="002765DC">
            <w:pPr>
              <w:pStyle w:val="TableText"/>
            </w:pPr>
          </w:p>
        </w:tc>
        <w:tc>
          <w:tcPr>
            <w:tcW w:w="1170" w:type="dxa"/>
            <w:vAlign w:val="center"/>
          </w:tcPr>
          <w:p w14:paraId="68C9D3AA" w14:textId="77777777" w:rsidR="008F571F" w:rsidRPr="00393878" w:rsidRDefault="008F571F" w:rsidP="00B1156F">
            <w:pPr>
              <w:pStyle w:val="TableText"/>
            </w:pPr>
            <w:r w:rsidRPr="00393878">
              <w:t xml:space="preserve">Phone </w:t>
            </w:r>
          </w:p>
        </w:tc>
        <w:tc>
          <w:tcPr>
            <w:tcW w:w="4230" w:type="dxa"/>
            <w:vAlign w:val="center"/>
          </w:tcPr>
          <w:p w14:paraId="68C9D3AD" w14:textId="527B0D23" w:rsidR="008F571F" w:rsidRPr="007B5248" w:rsidRDefault="008F571F" w:rsidP="002765DC">
            <w:pPr>
              <w:pStyle w:val="TableText"/>
            </w:pPr>
          </w:p>
        </w:tc>
      </w:tr>
    </w:tbl>
    <w:p w14:paraId="68C9D3AF" w14:textId="77777777" w:rsidR="00424C0C" w:rsidRPr="00424C0C" w:rsidRDefault="00424C0C" w:rsidP="00424C0C">
      <w:pPr>
        <w:pStyle w:val="Heading1"/>
      </w:pPr>
      <w:proofErr w:type="gramStart"/>
      <w:r w:rsidRPr="00424C0C">
        <w:t>Statement of Work</w:t>
      </w:r>
      <w:proofErr w:type="gramEnd"/>
    </w:p>
    <w:p w14:paraId="68C9D3B0" w14:textId="1A0EF0F7" w:rsidR="00424C0C" w:rsidRDefault="0036774B" w:rsidP="00EC6730">
      <w:pPr>
        <w:pStyle w:val="BodyText"/>
      </w:pPr>
      <w:r>
        <w:t>T</w:t>
      </w:r>
      <w:r w:rsidR="00424C0C">
        <w:t xml:space="preserve">he statement of work (SOW) must provide a general description of the project in sufficient detail to include </w:t>
      </w:r>
      <w:proofErr w:type="gramStart"/>
      <w:r w:rsidR="00424C0C">
        <w:t>all of</w:t>
      </w:r>
      <w:proofErr w:type="gramEnd"/>
      <w:r w:rsidR="00424C0C">
        <w:t xml:space="preserve"> the major elements and systems of the project.</w:t>
      </w:r>
      <w:r w:rsidR="00B1156F">
        <w:t xml:space="preserve"> </w:t>
      </w:r>
      <w:r w:rsidR="00424C0C">
        <w:t>This SOW should also include any significant hazards associated with the project (examples are radiation, laser, pressure, cryoge</w:t>
      </w:r>
      <w:r w:rsidR="00B1156F">
        <w:t xml:space="preserve">nic, and hazardous materials). </w:t>
      </w:r>
      <w:r w:rsidR="00424C0C">
        <w:t>Provide supporting documentation as applicable/available, including drawings and specifications, equi</w:t>
      </w:r>
      <w:r w:rsidR="00B1156F">
        <w:t xml:space="preserve">pment layout, </w:t>
      </w:r>
      <w:proofErr w:type="gramStart"/>
      <w:r w:rsidR="00B1156F">
        <w:t>cut-sheets</w:t>
      </w:r>
      <w:proofErr w:type="gramEnd"/>
      <w:r w:rsidR="00B1156F">
        <w:t xml:space="preserve">, etc. </w:t>
      </w:r>
      <w:r w:rsidR="00424C0C">
        <w:t>Please include projected starting and ending dates for each phase of the project.</w:t>
      </w:r>
    </w:p>
    <w:p w14:paraId="68C9D3B1" w14:textId="77777777" w:rsidR="00424C0C" w:rsidRDefault="00424C0C" w:rsidP="00424C0C">
      <w:pPr>
        <w:pStyle w:val="Annotation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90"/>
      </w:tblGrid>
      <w:tr w:rsidR="00424C0C" w14:paraId="68C9D3B3" w14:textId="77777777" w:rsidTr="00E11DF7">
        <w:trPr>
          <w:trHeight w:val="7200"/>
        </w:trPr>
        <w:tc>
          <w:tcPr>
            <w:tcW w:w="10998" w:type="dxa"/>
          </w:tcPr>
          <w:p w14:paraId="68C9D3B2" w14:textId="77777777" w:rsidR="00424C0C" w:rsidRPr="00064D83" w:rsidRDefault="00424C0C" w:rsidP="00B1156F">
            <w:pPr>
              <w:pStyle w:val="TableText"/>
            </w:pPr>
          </w:p>
        </w:tc>
      </w:tr>
    </w:tbl>
    <w:p w14:paraId="68C9D3B4" w14:textId="77777777" w:rsidR="00424C0C" w:rsidRDefault="00424C0C" w:rsidP="00B86EDB">
      <w:pPr>
        <w:pStyle w:val="BodyText"/>
      </w:pPr>
    </w:p>
    <w:p w14:paraId="68C9D3B5" w14:textId="77777777" w:rsidR="00B86EDB" w:rsidRDefault="00B86EDB" w:rsidP="00B86EDB">
      <w:pPr>
        <w:pStyle w:val="Heading1"/>
      </w:pPr>
      <w:r>
        <w:br w:type="page"/>
      </w:r>
      <w:r w:rsidRPr="00DD595A">
        <w:lastRenderedPageBreak/>
        <w:t>Threshold Review</w:t>
      </w:r>
    </w:p>
    <w:p w14:paraId="68C9D3B6" w14:textId="528A557E" w:rsidR="001321FF" w:rsidRPr="001321FF" w:rsidRDefault="001321FF" w:rsidP="00EC6730">
      <w:pPr>
        <w:pStyle w:val="BodyText"/>
      </w:pPr>
      <w:r w:rsidRPr="001321FF">
        <w:t xml:space="preserve">If, based on review, the determination is yes on one or more of the broad thresholds </w:t>
      </w:r>
      <w:r>
        <w:t xml:space="preserve">below </w:t>
      </w:r>
      <w:r w:rsidRPr="001321FF">
        <w:t xml:space="preserve">then the project must be referred to the </w:t>
      </w:r>
      <w:proofErr w:type="spellStart"/>
      <w:r w:rsidR="00D251A7">
        <w:t>converntion</w:t>
      </w:r>
      <w:r w:rsidR="00416490">
        <w:t>al</w:t>
      </w:r>
      <w:proofErr w:type="spellEnd"/>
      <w:r w:rsidR="00D251A7">
        <w:t xml:space="preserve"> project </w:t>
      </w:r>
      <w:r w:rsidRPr="001321FF">
        <w:t>review process.</w:t>
      </w:r>
      <w:r w:rsidR="00E3621B">
        <w:t xml:space="preserve"> (See</w:t>
      </w:r>
      <w:r w:rsidR="00E3621B" w:rsidRPr="00E3621B">
        <w:t xml:space="preserve"> </w:t>
      </w:r>
      <w:hyperlink r:id="rId17" w:history="1">
        <w:r w:rsidR="00E3621B">
          <w:rPr>
            <w:rStyle w:val="Hyperlink"/>
          </w:rPr>
          <w:t>General Policy and Responsibilities: ESH Project Review Procedure</w:t>
        </w:r>
      </w:hyperlink>
      <w:r w:rsidR="00E3621B" w:rsidRPr="00EC6730">
        <w:t>.)</w:t>
      </w:r>
      <w:r w:rsidRPr="001321FF">
        <w:t xml:space="preserve"> 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440"/>
        <w:gridCol w:w="5130"/>
      </w:tblGrid>
      <w:tr w:rsidR="00B86EDB" w:rsidRPr="00004785" w14:paraId="68C9D3BA" w14:textId="77777777" w:rsidTr="00EC6730">
        <w:tc>
          <w:tcPr>
            <w:tcW w:w="4320" w:type="dxa"/>
            <w:vAlign w:val="bottom"/>
          </w:tcPr>
          <w:p w14:paraId="68C9D3B7" w14:textId="77777777" w:rsidR="00B86EDB" w:rsidRPr="00004785" w:rsidRDefault="00B86EDB" w:rsidP="00D47F54">
            <w:pPr>
              <w:pStyle w:val="TableHead"/>
            </w:pPr>
            <w:r w:rsidRPr="00004785">
              <w:t>Broad Thresholds</w:t>
            </w:r>
          </w:p>
        </w:tc>
        <w:tc>
          <w:tcPr>
            <w:tcW w:w="1440" w:type="dxa"/>
            <w:vAlign w:val="bottom"/>
          </w:tcPr>
          <w:p w14:paraId="68C9D3B8" w14:textId="77777777" w:rsidR="00B86EDB" w:rsidRPr="00004785" w:rsidRDefault="00B86EDB" w:rsidP="00B86EDB">
            <w:pPr>
              <w:pStyle w:val="TableHead"/>
            </w:pPr>
            <w:r w:rsidRPr="00004785">
              <w:t xml:space="preserve">Determination </w:t>
            </w:r>
          </w:p>
        </w:tc>
        <w:tc>
          <w:tcPr>
            <w:tcW w:w="5130" w:type="dxa"/>
            <w:vAlign w:val="bottom"/>
          </w:tcPr>
          <w:p w14:paraId="68C9D3B9" w14:textId="77777777" w:rsidR="00B86EDB" w:rsidRPr="00004785" w:rsidRDefault="00B86EDB" w:rsidP="00D47F54">
            <w:pPr>
              <w:pStyle w:val="TableHead"/>
            </w:pPr>
            <w:r w:rsidRPr="00004785">
              <w:t>Comments</w:t>
            </w:r>
            <w:r>
              <w:t xml:space="preserve"> </w:t>
            </w:r>
            <w:r w:rsidRPr="00004785">
              <w:t>/</w:t>
            </w:r>
            <w:r>
              <w:t xml:space="preserve"> </w:t>
            </w:r>
            <w:r w:rsidRPr="00004785">
              <w:t>Clarification</w:t>
            </w:r>
            <w:r>
              <w:t xml:space="preserve"> </w:t>
            </w:r>
            <w:r w:rsidRPr="00004785">
              <w:t>/</w:t>
            </w:r>
            <w:r>
              <w:t xml:space="preserve"> </w:t>
            </w:r>
            <w:r w:rsidRPr="00004785">
              <w:t>Qualifiers</w:t>
            </w:r>
          </w:p>
        </w:tc>
      </w:tr>
      <w:tr w:rsidR="00B86EDB" w:rsidRPr="00004785" w14:paraId="68C9D3BE" w14:textId="77777777" w:rsidTr="00EC6730">
        <w:tc>
          <w:tcPr>
            <w:tcW w:w="4320" w:type="dxa"/>
          </w:tcPr>
          <w:p w14:paraId="68C9D3BB" w14:textId="77777777" w:rsidR="00B86EDB" w:rsidRPr="00004785" w:rsidRDefault="00B86EDB" w:rsidP="00EC6730">
            <w:pPr>
              <w:pStyle w:val="TableListNumber"/>
            </w:pPr>
            <w:r w:rsidRPr="00004785">
              <w:t xml:space="preserve">Some or </w:t>
            </w:r>
            <w:proofErr w:type="gramStart"/>
            <w:r w:rsidRPr="00004785">
              <w:t>all of</w:t>
            </w:r>
            <w:proofErr w:type="gramEnd"/>
            <w:r w:rsidRPr="00004785">
              <w:t xml:space="preserve"> the activity’s </w:t>
            </w:r>
            <w:proofErr w:type="gramStart"/>
            <w:r w:rsidRPr="00004785">
              <w:t>characteristics</w:t>
            </w:r>
            <w:proofErr w:type="gramEnd"/>
            <w:r w:rsidRPr="00004785">
              <w:t xml:space="preserve"> having possible safety </w:t>
            </w:r>
            <w:proofErr w:type="gramStart"/>
            <w:r w:rsidRPr="00004785">
              <w:t>consequences</w:t>
            </w:r>
            <w:proofErr w:type="gramEnd"/>
            <w:r w:rsidRPr="00004785">
              <w:t xml:space="preserve"> are new to the </w:t>
            </w:r>
            <w:proofErr w:type="gramStart"/>
            <w:r w:rsidRPr="00004785">
              <w:t>responsible organization</w:t>
            </w:r>
            <w:proofErr w:type="gramEnd"/>
            <w:r w:rsidRPr="00004785">
              <w:t xml:space="preserve">. </w:t>
            </w:r>
          </w:p>
        </w:tc>
        <w:tc>
          <w:tcPr>
            <w:tcW w:w="1440" w:type="dxa"/>
          </w:tcPr>
          <w:p w14:paraId="68C9D3BC" w14:textId="77777777" w:rsidR="00B86EDB" w:rsidRPr="00004785" w:rsidRDefault="00B86EDB" w:rsidP="00D47F54">
            <w:pPr>
              <w:pStyle w:val="TableText"/>
            </w:pP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Yes </w:t>
            </w: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No</w:t>
            </w:r>
          </w:p>
        </w:tc>
        <w:tc>
          <w:tcPr>
            <w:tcW w:w="5130" w:type="dxa"/>
          </w:tcPr>
          <w:p w14:paraId="68C9D3BD" w14:textId="77777777" w:rsidR="00B86EDB" w:rsidRPr="00004785" w:rsidRDefault="00B86EDB" w:rsidP="00D47F54">
            <w:pPr>
              <w:pStyle w:val="TableText"/>
            </w:pPr>
          </w:p>
        </w:tc>
      </w:tr>
      <w:tr w:rsidR="00B86EDB" w:rsidRPr="00004785" w14:paraId="68C9D3C2" w14:textId="77777777" w:rsidTr="00EC6730">
        <w:tc>
          <w:tcPr>
            <w:tcW w:w="4320" w:type="dxa"/>
          </w:tcPr>
          <w:p w14:paraId="68C9D3BF" w14:textId="77777777" w:rsidR="00B86EDB" w:rsidRPr="00004785" w:rsidRDefault="00B86EDB" w:rsidP="005017D6">
            <w:pPr>
              <w:pStyle w:val="TableListNumber"/>
            </w:pPr>
            <w:r w:rsidRPr="00004785">
              <w:t>The proposed activity represents a significant change of scope of the existing operation.</w:t>
            </w:r>
          </w:p>
        </w:tc>
        <w:tc>
          <w:tcPr>
            <w:tcW w:w="1440" w:type="dxa"/>
          </w:tcPr>
          <w:p w14:paraId="68C9D3C0" w14:textId="77777777" w:rsidR="00B86EDB" w:rsidRPr="00004785" w:rsidRDefault="00B86EDB" w:rsidP="00D47F54">
            <w:pPr>
              <w:pStyle w:val="TableText"/>
            </w:pP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Yes </w:t>
            </w: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No</w:t>
            </w:r>
          </w:p>
        </w:tc>
        <w:tc>
          <w:tcPr>
            <w:tcW w:w="5130" w:type="dxa"/>
          </w:tcPr>
          <w:p w14:paraId="68C9D3C1" w14:textId="77777777" w:rsidR="00B86EDB" w:rsidRPr="00004785" w:rsidRDefault="00B86EDB" w:rsidP="00D47F54">
            <w:pPr>
              <w:pStyle w:val="TableText"/>
            </w:pPr>
          </w:p>
        </w:tc>
      </w:tr>
      <w:tr w:rsidR="00B86EDB" w:rsidRPr="00004785" w14:paraId="68C9D3C6" w14:textId="77777777" w:rsidTr="00EC6730">
        <w:tc>
          <w:tcPr>
            <w:tcW w:w="4320" w:type="dxa"/>
          </w:tcPr>
          <w:p w14:paraId="68C9D3C3" w14:textId="77777777" w:rsidR="00B86EDB" w:rsidRPr="00004785" w:rsidRDefault="00B86EDB" w:rsidP="005017D6">
            <w:pPr>
              <w:pStyle w:val="TableListNumber"/>
            </w:pPr>
            <w:r w:rsidRPr="00004785">
              <w:t>The proposed activity introduces hazards not previously analyzed and for which there are no institutional protocols and procedures to mitigate them (e.g. hazards not addressed in the ESH Manual).</w:t>
            </w:r>
          </w:p>
        </w:tc>
        <w:tc>
          <w:tcPr>
            <w:tcW w:w="1440" w:type="dxa"/>
          </w:tcPr>
          <w:p w14:paraId="68C9D3C4" w14:textId="77777777" w:rsidR="00B86EDB" w:rsidRPr="00004785" w:rsidRDefault="00B86EDB" w:rsidP="00D47F54">
            <w:pPr>
              <w:pStyle w:val="TableText"/>
            </w:pP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Yes </w:t>
            </w: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No</w:t>
            </w:r>
          </w:p>
        </w:tc>
        <w:tc>
          <w:tcPr>
            <w:tcW w:w="5130" w:type="dxa"/>
          </w:tcPr>
          <w:p w14:paraId="68C9D3C5" w14:textId="77777777" w:rsidR="00B86EDB" w:rsidRPr="00004785" w:rsidRDefault="00B86EDB" w:rsidP="00D47F54">
            <w:pPr>
              <w:pStyle w:val="TableText"/>
            </w:pPr>
          </w:p>
        </w:tc>
      </w:tr>
      <w:tr w:rsidR="00B86EDB" w:rsidRPr="00004785" w14:paraId="68C9D3CA" w14:textId="77777777" w:rsidTr="00EC6730">
        <w:tc>
          <w:tcPr>
            <w:tcW w:w="4320" w:type="dxa"/>
          </w:tcPr>
          <w:p w14:paraId="68C9D3C7" w14:textId="77777777" w:rsidR="00B86EDB" w:rsidRPr="00004785" w:rsidRDefault="00B86EDB" w:rsidP="005017D6">
            <w:pPr>
              <w:pStyle w:val="TableListNumber"/>
            </w:pPr>
            <w:r w:rsidRPr="00004785">
              <w:t>The proposed activity represents a significant change in the hazard of operation.</w:t>
            </w:r>
          </w:p>
        </w:tc>
        <w:tc>
          <w:tcPr>
            <w:tcW w:w="1440" w:type="dxa"/>
          </w:tcPr>
          <w:p w14:paraId="68C9D3C8" w14:textId="77777777" w:rsidR="00B86EDB" w:rsidRPr="00004785" w:rsidRDefault="00B86EDB" w:rsidP="00D47F54">
            <w:pPr>
              <w:pStyle w:val="TableText"/>
            </w:pP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Yes </w:t>
            </w: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No</w:t>
            </w:r>
          </w:p>
        </w:tc>
        <w:tc>
          <w:tcPr>
            <w:tcW w:w="5130" w:type="dxa"/>
          </w:tcPr>
          <w:p w14:paraId="68C9D3C9" w14:textId="77777777" w:rsidR="00B86EDB" w:rsidRPr="00004785" w:rsidRDefault="00B86EDB" w:rsidP="00D47F54">
            <w:pPr>
              <w:pStyle w:val="TableText"/>
            </w:pPr>
          </w:p>
        </w:tc>
      </w:tr>
      <w:tr w:rsidR="00B86EDB" w:rsidRPr="00004785" w14:paraId="68C9D3CE" w14:textId="77777777" w:rsidTr="00EC6730">
        <w:tc>
          <w:tcPr>
            <w:tcW w:w="4320" w:type="dxa"/>
          </w:tcPr>
          <w:p w14:paraId="68C9D3CB" w14:textId="77777777" w:rsidR="00B86EDB" w:rsidRPr="00004785" w:rsidRDefault="00B86EDB" w:rsidP="005017D6">
            <w:pPr>
              <w:pStyle w:val="TableListNumber"/>
            </w:pPr>
            <w:r w:rsidRPr="00004785">
              <w:t>The proposed activity is sufficiently complex that a review would be prudent.</w:t>
            </w:r>
          </w:p>
        </w:tc>
        <w:tc>
          <w:tcPr>
            <w:tcW w:w="1440" w:type="dxa"/>
          </w:tcPr>
          <w:p w14:paraId="68C9D3CC" w14:textId="77777777" w:rsidR="00B86EDB" w:rsidRPr="00004785" w:rsidRDefault="00B86EDB" w:rsidP="00D47F54">
            <w:pPr>
              <w:pStyle w:val="TableText"/>
            </w:pP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Yes </w:t>
            </w: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No</w:t>
            </w:r>
          </w:p>
        </w:tc>
        <w:tc>
          <w:tcPr>
            <w:tcW w:w="5130" w:type="dxa"/>
          </w:tcPr>
          <w:p w14:paraId="68C9D3CD" w14:textId="77777777" w:rsidR="00B86EDB" w:rsidRPr="00004785" w:rsidRDefault="00B86EDB" w:rsidP="00D47F54">
            <w:pPr>
              <w:pStyle w:val="TableText"/>
            </w:pPr>
          </w:p>
        </w:tc>
      </w:tr>
      <w:tr w:rsidR="00B86EDB" w:rsidRPr="00004785" w14:paraId="68C9D3D3" w14:textId="77777777" w:rsidTr="00EC6730">
        <w:tc>
          <w:tcPr>
            <w:tcW w:w="4320" w:type="dxa"/>
          </w:tcPr>
          <w:p w14:paraId="68C9D3CF" w14:textId="4F5F5AD7" w:rsidR="00B86EDB" w:rsidRDefault="00B86EDB" w:rsidP="005017D6">
            <w:pPr>
              <w:pStyle w:val="TableListNumber"/>
            </w:pPr>
            <w:r w:rsidRPr="00004785">
              <w:t>The proposed activity triggers Building Inspection Office (BIO) requirements</w:t>
            </w:r>
            <w:r>
              <w:t xml:space="preserve">* </w:t>
            </w:r>
            <w:r w:rsidRPr="00004785">
              <w:t xml:space="preserve">or is required by DOE </w:t>
            </w:r>
            <w:r w:rsidR="008F571F">
              <w:t xml:space="preserve">directive </w:t>
            </w:r>
            <w:r w:rsidRPr="00004785">
              <w:t xml:space="preserve">or Stanford </w:t>
            </w:r>
            <w:r>
              <w:t>i</w:t>
            </w:r>
            <w:r w:rsidRPr="00004785">
              <w:t xml:space="preserve">nstitutional </w:t>
            </w:r>
            <w:r>
              <w:t>r</w:t>
            </w:r>
            <w:r w:rsidRPr="00004785">
              <w:t xml:space="preserve">eview </w:t>
            </w:r>
            <w:r>
              <w:t>b</w:t>
            </w:r>
            <w:r w:rsidRPr="00004785">
              <w:t>oards.</w:t>
            </w:r>
          </w:p>
          <w:p w14:paraId="68C9D3D0" w14:textId="6E0FA569" w:rsidR="00B86EDB" w:rsidRPr="00F278C9" w:rsidRDefault="00B86EDB" w:rsidP="005017D6">
            <w:pPr>
              <w:pStyle w:val="TableText"/>
            </w:pPr>
            <w:r>
              <w:t>*</w:t>
            </w:r>
            <w:r w:rsidR="00986274">
              <w:t xml:space="preserve">See </w:t>
            </w:r>
            <w:hyperlink r:id="rId18" w:history="1">
              <w:r w:rsidR="00986274">
                <w:rPr>
                  <w:rStyle w:val="Hyperlink"/>
                </w:rPr>
                <w:t>BIO Review Triggers</w:t>
              </w:r>
            </w:hyperlink>
            <w:r>
              <w:t>.</w:t>
            </w:r>
          </w:p>
        </w:tc>
        <w:tc>
          <w:tcPr>
            <w:tcW w:w="1440" w:type="dxa"/>
          </w:tcPr>
          <w:p w14:paraId="68C9D3D1" w14:textId="77777777" w:rsidR="00B86EDB" w:rsidRPr="00004785" w:rsidRDefault="00B86EDB" w:rsidP="00D47F54">
            <w:pPr>
              <w:pStyle w:val="TableText"/>
            </w:pP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Yes </w:t>
            </w: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No</w:t>
            </w:r>
          </w:p>
        </w:tc>
        <w:tc>
          <w:tcPr>
            <w:tcW w:w="5130" w:type="dxa"/>
          </w:tcPr>
          <w:p w14:paraId="68C9D3D2" w14:textId="77777777" w:rsidR="00B86EDB" w:rsidRPr="00004785" w:rsidRDefault="00B86EDB" w:rsidP="00D47F54">
            <w:pPr>
              <w:pStyle w:val="TableText"/>
            </w:pPr>
          </w:p>
        </w:tc>
      </w:tr>
    </w:tbl>
    <w:p w14:paraId="68C9D3D4" w14:textId="77777777" w:rsidR="00B86EDB" w:rsidRDefault="001321FF" w:rsidP="00FC15ED">
      <w:pPr>
        <w:pStyle w:val="Heading1"/>
      </w:pPr>
      <w:r>
        <w:br w:type="page"/>
      </w:r>
      <w:r w:rsidR="00B86EDB" w:rsidRPr="00DD595A">
        <w:lastRenderedPageBreak/>
        <w:t xml:space="preserve">Hazard Characterization and </w:t>
      </w:r>
      <w:r w:rsidR="00B86EDB" w:rsidRPr="00424C0C">
        <w:t>Mitigation</w:t>
      </w:r>
      <w:r w:rsidR="00B86EDB" w:rsidRPr="00DD595A">
        <w:t xml:space="preserve"> Approach</w:t>
      </w:r>
    </w:p>
    <w:tbl>
      <w:tblPr>
        <w:tblW w:w="10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2520"/>
        <w:gridCol w:w="3240"/>
        <w:gridCol w:w="3971"/>
      </w:tblGrid>
      <w:tr w:rsidR="001321FF" w:rsidRPr="00B55FC1" w14:paraId="68C9D3D9" w14:textId="77777777" w:rsidTr="00EC6730">
        <w:trPr>
          <w:trHeight w:val="620"/>
          <w:jc w:val="center"/>
        </w:trPr>
        <w:tc>
          <w:tcPr>
            <w:tcW w:w="1092" w:type="dxa"/>
            <w:tcBorders>
              <w:left w:val="single" w:sz="4" w:space="0" w:color="auto"/>
            </w:tcBorders>
            <w:vAlign w:val="bottom"/>
          </w:tcPr>
          <w:p w14:paraId="68C9D3D5" w14:textId="77777777" w:rsidR="00B86EDB" w:rsidRPr="00B55FC1" w:rsidRDefault="001321FF" w:rsidP="00FC15ED">
            <w:pPr>
              <w:pStyle w:val="TableHead"/>
            </w:pPr>
            <w:r>
              <w:t>Item</w:t>
            </w:r>
          </w:p>
        </w:tc>
        <w:tc>
          <w:tcPr>
            <w:tcW w:w="2520" w:type="dxa"/>
            <w:vAlign w:val="bottom"/>
          </w:tcPr>
          <w:p w14:paraId="68C9D3D6" w14:textId="6A3BE82A" w:rsidR="00B86EDB" w:rsidRPr="00073551" w:rsidRDefault="00B86EDB" w:rsidP="00FC15ED">
            <w:pPr>
              <w:pStyle w:val="TableHead"/>
            </w:pPr>
            <w:r>
              <w:t xml:space="preserve">Project </w:t>
            </w:r>
            <w:r w:rsidRPr="00073551">
              <w:t>Aspect</w:t>
            </w:r>
          </w:p>
        </w:tc>
        <w:tc>
          <w:tcPr>
            <w:tcW w:w="3240" w:type="dxa"/>
            <w:vAlign w:val="bottom"/>
          </w:tcPr>
          <w:p w14:paraId="68C9D3D7" w14:textId="77777777" w:rsidR="00B86EDB" w:rsidRPr="00073551" w:rsidRDefault="00B86EDB" w:rsidP="00FC15ED">
            <w:pPr>
              <w:pStyle w:val="TableHead"/>
            </w:pPr>
            <w:r w:rsidRPr="00073551">
              <w:t>Hazard</w:t>
            </w:r>
            <w:r>
              <w:t xml:space="preserve"> Description</w:t>
            </w:r>
          </w:p>
        </w:tc>
        <w:tc>
          <w:tcPr>
            <w:tcW w:w="3971" w:type="dxa"/>
            <w:vAlign w:val="bottom"/>
          </w:tcPr>
          <w:p w14:paraId="68C9D3D8" w14:textId="77777777" w:rsidR="00B86EDB" w:rsidRPr="00073551" w:rsidRDefault="00B86EDB" w:rsidP="00FC15ED">
            <w:pPr>
              <w:pStyle w:val="TableHead"/>
            </w:pPr>
            <w:r w:rsidRPr="00073551">
              <w:t>Mitigation Approach</w:t>
            </w:r>
          </w:p>
        </w:tc>
      </w:tr>
      <w:tr w:rsidR="001321FF" w:rsidRPr="00393878" w14:paraId="68C9D3E1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3DA" w14:textId="77777777" w:rsidR="00B86EDB" w:rsidRPr="00542866" w:rsidRDefault="00B86EDB" w:rsidP="00FC15ED">
            <w:pPr>
              <w:pStyle w:val="TableText"/>
              <w:rPr>
                <w:i/>
              </w:rPr>
            </w:pPr>
            <w:r w:rsidRPr="00542866">
              <w:rPr>
                <w:i/>
              </w:rPr>
              <w:t>Example</w:t>
            </w:r>
          </w:p>
        </w:tc>
        <w:tc>
          <w:tcPr>
            <w:tcW w:w="2520" w:type="dxa"/>
          </w:tcPr>
          <w:p w14:paraId="68C9D3DB" w14:textId="77777777" w:rsidR="00B86EDB" w:rsidRPr="00542866" w:rsidRDefault="00B86EDB" w:rsidP="00FC15ED">
            <w:pPr>
              <w:pStyle w:val="TableText"/>
            </w:pPr>
            <w:r>
              <w:t>Liquid n</w:t>
            </w:r>
            <w:r w:rsidRPr="00542866">
              <w:t>itrogen directly plumbed to instrument from adjacent supply line.</w:t>
            </w:r>
          </w:p>
        </w:tc>
        <w:tc>
          <w:tcPr>
            <w:tcW w:w="3240" w:type="dxa"/>
          </w:tcPr>
          <w:p w14:paraId="68C9D3DC" w14:textId="77777777" w:rsidR="00B86EDB" w:rsidRPr="00542866" w:rsidRDefault="00B86EDB" w:rsidP="00FC15ED">
            <w:pPr>
              <w:pStyle w:val="TableText"/>
              <w:rPr>
                <w:i/>
              </w:rPr>
            </w:pPr>
            <w:r w:rsidRPr="00542866">
              <w:rPr>
                <w:i/>
              </w:rPr>
              <w:t xml:space="preserve">Potential direct exposure to liquid nitrogen due to line failure or incorrect install </w:t>
            </w:r>
            <w:r w:rsidRPr="00542866">
              <w:rPr>
                <w:i/>
              </w:rPr>
              <w:sym w:font="Wingdings" w:char="F0E0"/>
            </w:r>
            <w:r w:rsidRPr="00542866">
              <w:rPr>
                <w:i/>
              </w:rPr>
              <w:t xml:space="preserve"> Contact of liquid nitrogen by skin or clothes may result in severe burns and permanent tissue damage</w:t>
            </w:r>
          </w:p>
          <w:p w14:paraId="68C9D3DD" w14:textId="77777777" w:rsidR="00B86EDB" w:rsidRPr="00542866" w:rsidRDefault="00B86EDB" w:rsidP="00FC15ED">
            <w:pPr>
              <w:pStyle w:val="TableText"/>
              <w:rPr>
                <w:i/>
              </w:rPr>
            </w:pPr>
            <w:r w:rsidRPr="00542866">
              <w:rPr>
                <w:i/>
              </w:rPr>
              <w:t>Oxygen displaceme</w:t>
            </w:r>
            <w:r>
              <w:rPr>
                <w:i/>
              </w:rPr>
              <w:t xml:space="preserve">nt due to leaking Nitrogen gas </w:t>
            </w:r>
            <w:r w:rsidRPr="00542866">
              <w:rPr>
                <w:i/>
              </w:rPr>
              <w:sym w:font="Wingdings" w:char="F0E0"/>
            </w:r>
            <w:r w:rsidRPr="00542866">
              <w:rPr>
                <w:i/>
              </w:rPr>
              <w:t xml:space="preserve"> asphyxiation</w:t>
            </w:r>
          </w:p>
        </w:tc>
        <w:tc>
          <w:tcPr>
            <w:tcW w:w="3971" w:type="dxa"/>
          </w:tcPr>
          <w:p w14:paraId="68C9D3DE" w14:textId="77777777" w:rsidR="00B86EDB" w:rsidRPr="00542866" w:rsidRDefault="00B86EDB" w:rsidP="00FC15ED">
            <w:pPr>
              <w:pStyle w:val="TableText"/>
              <w:rPr>
                <w:i/>
              </w:rPr>
            </w:pPr>
            <w:r w:rsidRPr="00542866">
              <w:rPr>
                <w:i/>
              </w:rPr>
              <w:t xml:space="preserve">Adjacent </w:t>
            </w:r>
            <w:proofErr w:type="gramStart"/>
            <w:r w:rsidRPr="00542866">
              <w:rPr>
                <w:i/>
              </w:rPr>
              <w:t>instrument has</w:t>
            </w:r>
            <w:proofErr w:type="gramEnd"/>
            <w:r w:rsidRPr="00542866">
              <w:rPr>
                <w:i/>
              </w:rPr>
              <w:t xml:space="preserve"> liquid nitrogen plumbed to it with ventilation, SOP, training, PPE, etc. </w:t>
            </w:r>
          </w:p>
          <w:p w14:paraId="68C9D3DF" w14:textId="77777777" w:rsidR="00B86EDB" w:rsidRPr="00542866" w:rsidRDefault="00B86EDB" w:rsidP="00FC15ED">
            <w:pPr>
              <w:pStyle w:val="TableText"/>
              <w:rPr>
                <w:i/>
              </w:rPr>
            </w:pPr>
            <w:r w:rsidRPr="00542866">
              <w:rPr>
                <w:i/>
              </w:rPr>
              <w:t xml:space="preserve">New install will implement all specifications from adjacent </w:t>
            </w:r>
            <w:proofErr w:type="gramStart"/>
            <w:r w:rsidRPr="00542866">
              <w:rPr>
                <w:i/>
              </w:rPr>
              <w:t>instrument</w:t>
            </w:r>
            <w:proofErr w:type="gramEnd"/>
            <w:r w:rsidRPr="00542866">
              <w:rPr>
                <w:i/>
              </w:rPr>
              <w:t xml:space="preserve"> including area ventilation and oxygen monitoring. </w:t>
            </w:r>
          </w:p>
          <w:p w14:paraId="68C9D3E0" w14:textId="77777777" w:rsidR="00B86EDB" w:rsidRPr="00542866" w:rsidRDefault="00B86EDB" w:rsidP="00FC15ED">
            <w:pPr>
              <w:pStyle w:val="TableText"/>
              <w:rPr>
                <w:i/>
              </w:rPr>
            </w:pPr>
            <w:r w:rsidRPr="00542866">
              <w:rPr>
                <w:i/>
              </w:rPr>
              <w:t xml:space="preserve">Personnel will adopt SOP and PPE protocols and be trained to the same. </w:t>
            </w:r>
          </w:p>
        </w:tc>
      </w:tr>
      <w:tr w:rsidR="001321FF" w:rsidRPr="00393878" w14:paraId="68C9D3E6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3E2" w14:textId="77777777" w:rsidR="00B86EDB" w:rsidRPr="00DD595A" w:rsidRDefault="00B86EDB" w:rsidP="00EC6730">
            <w:pPr>
              <w:pStyle w:val="TableListNumber"/>
              <w:numPr>
                <w:ilvl w:val="0"/>
                <w:numId w:val="54"/>
              </w:numPr>
            </w:pPr>
          </w:p>
        </w:tc>
        <w:tc>
          <w:tcPr>
            <w:tcW w:w="2520" w:type="dxa"/>
          </w:tcPr>
          <w:p w14:paraId="68C9D3E3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240" w:type="dxa"/>
          </w:tcPr>
          <w:p w14:paraId="68C9D3E4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971" w:type="dxa"/>
          </w:tcPr>
          <w:p w14:paraId="68C9D3E5" w14:textId="77777777" w:rsidR="00B86EDB" w:rsidRPr="00DD595A" w:rsidRDefault="00B86EDB" w:rsidP="00FC15ED">
            <w:pPr>
              <w:pStyle w:val="TableText"/>
            </w:pPr>
          </w:p>
        </w:tc>
      </w:tr>
      <w:tr w:rsidR="001321FF" w:rsidRPr="00393878" w14:paraId="68C9D3EB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3E7" w14:textId="77777777" w:rsidR="00B86EDB" w:rsidRPr="00DD595A" w:rsidRDefault="00B86EDB" w:rsidP="00FC15ED">
            <w:pPr>
              <w:pStyle w:val="TableListNumber"/>
            </w:pPr>
          </w:p>
        </w:tc>
        <w:tc>
          <w:tcPr>
            <w:tcW w:w="2520" w:type="dxa"/>
          </w:tcPr>
          <w:p w14:paraId="68C9D3E8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240" w:type="dxa"/>
          </w:tcPr>
          <w:p w14:paraId="68C9D3E9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971" w:type="dxa"/>
          </w:tcPr>
          <w:p w14:paraId="68C9D3EA" w14:textId="77777777" w:rsidR="00B86EDB" w:rsidRPr="00DD595A" w:rsidRDefault="00B86EDB" w:rsidP="00FC15ED">
            <w:pPr>
              <w:pStyle w:val="TableText"/>
            </w:pPr>
          </w:p>
        </w:tc>
      </w:tr>
      <w:tr w:rsidR="001321FF" w:rsidRPr="00393878" w14:paraId="68C9D3F0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3EC" w14:textId="77777777" w:rsidR="00B86EDB" w:rsidRPr="00DD595A" w:rsidRDefault="00B86EDB" w:rsidP="00FC15ED">
            <w:pPr>
              <w:pStyle w:val="TableListNumber"/>
            </w:pPr>
          </w:p>
        </w:tc>
        <w:tc>
          <w:tcPr>
            <w:tcW w:w="2520" w:type="dxa"/>
          </w:tcPr>
          <w:p w14:paraId="68C9D3ED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240" w:type="dxa"/>
          </w:tcPr>
          <w:p w14:paraId="68C9D3EE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971" w:type="dxa"/>
          </w:tcPr>
          <w:p w14:paraId="68C9D3EF" w14:textId="77777777" w:rsidR="00B86EDB" w:rsidRPr="00DD595A" w:rsidRDefault="00B86EDB" w:rsidP="00FC15ED">
            <w:pPr>
              <w:pStyle w:val="TableText"/>
            </w:pPr>
          </w:p>
        </w:tc>
      </w:tr>
      <w:tr w:rsidR="001321FF" w:rsidRPr="00393878" w14:paraId="68C9D3F5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3F1" w14:textId="77777777" w:rsidR="00B86EDB" w:rsidRPr="00DD595A" w:rsidRDefault="00B86EDB" w:rsidP="00FC15ED">
            <w:pPr>
              <w:pStyle w:val="TableListNumber"/>
            </w:pPr>
          </w:p>
        </w:tc>
        <w:tc>
          <w:tcPr>
            <w:tcW w:w="2520" w:type="dxa"/>
          </w:tcPr>
          <w:p w14:paraId="68C9D3F2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240" w:type="dxa"/>
          </w:tcPr>
          <w:p w14:paraId="68C9D3F3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971" w:type="dxa"/>
          </w:tcPr>
          <w:p w14:paraId="68C9D3F4" w14:textId="77777777" w:rsidR="00B86EDB" w:rsidRPr="00DD595A" w:rsidRDefault="00B86EDB" w:rsidP="00FC15ED">
            <w:pPr>
              <w:pStyle w:val="TableText"/>
            </w:pPr>
          </w:p>
        </w:tc>
      </w:tr>
      <w:tr w:rsidR="001321FF" w:rsidRPr="00393878" w14:paraId="68C9D3FA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3F6" w14:textId="77777777" w:rsidR="00B86EDB" w:rsidRPr="00DD595A" w:rsidRDefault="00B86EDB" w:rsidP="00FC15ED">
            <w:pPr>
              <w:pStyle w:val="TableListNumber"/>
            </w:pPr>
          </w:p>
        </w:tc>
        <w:tc>
          <w:tcPr>
            <w:tcW w:w="2520" w:type="dxa"/>
          </w:tcPr>
          <w:p w14:paraId="68C9D3F7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240" w:type="dxa"/>
          </w:tcPr>
          <w:p w14:paraId="68C9D3F8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971" w:type="dxa"/>
          </w:tcPr>
          <w:p w14:paraId="68C9D3F9" w14:textId="77777777" w:rsidR="00B86EDB" w:rsidRPr="00DD595A" w:rsidRDefault="00B86EDB" w:rsidP="00FC15ED">
            <w:pPr>
              <w:pStyle w:val="TableText"/>
            </w:pPr>
          </w:p>
        </w:tc>
      </w:tr>
      <w:tr w:rsidR="001321FF" w:rsidRPr="00393878" w14:paraId="68C9D3FF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3FB" w14:textId="77777777" w:rsidR="00B86EDB" w:rsidRPr="00DD595A" w:rsidRDefault="00B86EDB" w:rsidP="00FC15ED">
            <w:pPr>
              <w:pStyle w:val="TableListNumber"/>
            </w:pPr>
          </w:p>
        </w:tc>
        <w:tc>
          <w:tcPr>
            <w:tcW w:w="2520" w:type="dxa"/>
          </w:tcPr>
          <w:p w14:paraId="68C9D3FC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240" w:type="dxa"/>
          </w:tcPr>
          <w:p w14:paraId="68C9D3FD" w14:textId="77777777" w:rsidR="00B86EDB" w:rsidRPr="00DD595A" w:rsidRDefault="00B86EDB" w:rsidP="00FC15ED">
            <w:pPr>
              <w:pStyle w:val="TableText"/>
            </w:pPr>
          </w:p>
        </w:tc>
        <w:tc>
          <w:tcPr>
            <w:tcW w:w="3971" w:type="dxa"/>
          </w:tcPr>
          <w:p w14:paraId="68C9D3FE" w14:textId="77777777" w:rsidR="00B86EDB" w:rsidRPr="00DD595A" w:rsidRDefault="00B86EDB" w:rsidP="00FC15ED">
            <w:pPr>
              <w:pStyle w:val="TableText"/>
            </w:pPr>
          </w:p>
        </w:tc>
      </w:tr>
      <w:tr w:rsidR="001321FF" w:rsidRPr="00393878" w14:paraId="68C9D404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400" w14:textId="77777777" w:rsidR="001321FF" w:rsidRPr="00DD595A" w:rsidRDefault="001321FF" w:rsidP="00FC15ED">
            <w:pPr>
              <w:pStyle w:val="TableListNumber"/>
            </w:pPr>
          </w:p>
        </w:tc>
        <w:tc>
          <w:tcPr>
            <w:tcW w:w="2520" w:type="dxa"/>
          </w:tcPr>
          <w:p w14:paraId="68C9D401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240" w:type="dxa"/>
          </w:tcPr>
          <w:p w14:paraId="68C9D402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971" w:type="dxa"/>
          </w:tcPr>
          <w:p w14:paraId="68C9D403" w14:textId="77777777" w:rsidR="001321FF" w:rsidRPr="00DD595A" w:rsidRDefault="001321FF" w:rsidP="00FC15ED">
            <w:pPr>
              <w:pStyle w:val="TableText"/>
            </w:pPr>
          </w:p>
        </w:tc>
      </w:tr>
      <w:tr w:rsidR="001321FF" w:rsidRPr="00393878" w14:paraId="68C9D409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405" w14:textId="77777777" w:rsidR="001321FF" w:rsidRPr="00DD595A" w:rsidRDefault="001321FF" w:rsidP="00FC15ED">
            <w:pPr>
              <w:pStyle w:val="TableListNumber"/>
            </w:pPr>
          </w:p>
        </w:tc>
        <w:tc>
          <w:tcPr>
            <w:tcW w:w="2520" w:type="dxa"/>
          </w:tcPr>
          <w:p w14:paraId="68C9D406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240" w:type="dxa"/>
          </w:tcPr>
          <w:p w14:paraId="68C9D407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971" w:type="dxa"/>
          </w:tcPr>
          <w:p w14:paraId="68C9D408" w14:textId="77777777" w:rsidR="001321FF" w:rsidRPr="00DD595A" w:rsidRDefault="001321FF" w:rsidP="00FC15ED">
            <w:pPr>
              <w:pStyle w:val="TableText"/>
            </w:pPr>
          </w:p>
        </w:tc>
      </w:tr>
      <w:tr w:rsidR="001321FF" w:rsidRPr="00393878" w14:paraId="68C9D40E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40A" w14:textId="77777777" w:rsidR="001321FF" w:rsidRPr="00DD595A" w:rsidRDefault="001321FF" w:rsidP="00FC15ED">
            <w:pPr>
              <w:pStyle w:val="TableListNumber"/>
            </w:pPr>
          </w:p>
        </w:tc>
        <w:tc>
          <w:tcPr>
            <w:tcW w:w="2520" w:type="dxa"/>
          </w:tcPr>
          <w:p w14:paraId="68C9D40B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240" w:type="dxa"/>
          </w:tcPr>
          <w:p w14:paraId="68C9D40C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971" w:type="dxa"/>
          </w:tcPr>
          <w:p w14:paraId="68C9D40D" w14:textId="77777777" w:rsidR="001321FF" w:rsidRPr="00DD595A" w:rsidRDefault="001321FF" w:rsidP="00FC15ED">
            <w:pPr>
              <w:pStyle w:val="TableText"/>
            </w:pPr>
          </w:p>
        </w:tc>
      </w:tr>
      <w:tr w:rsidR="001321FF" w:rsidRPr="00393878" w14:paraId="68C9D413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40F" w14:textId="77777777" w:rsidR="001321FF" w:rsidRPr="00DD595A" w:rsidRDefault="001321FF" w:rsidP="00FC15ED">
            <w:pPr>
              <w:pStyle w:val="TableListNumber"/>
            </w:pPr>
          </w:p>
        </w:tc>
        <w:tc>
          <w:tcPr>
            <w:tcW w:w="2520" w:type="dxa"/>
          </w:tcPr>
          <w:p w14:paraId="68C9D410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240" w:type="dxa"/>
          </w:tcPr>
          <w:p w14:paraId="68C9D411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971" w:type="dxa"/>
          </w:tcPr>
          <w:p w14:paraId="68C9D412" w14:textId="77777777" w:rsidR="001321FF" w:rsidRPr="00DD595A" w:rsidRDefault="001321FF" w:rsidP="00FC15ED">
            <w:pPr>
              <w:pStyle w:val="TableText"/>
            </w:pPr>
          </w:p>
        </w:tc>
      </w:tr>
      <w:tr w:rsidR="001321FF" w:rsidRPr="00393878" w14:paraId="68C9D418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414" w14:textId="77777777" w:rsidR="001321FF" w:rsidRPr="00DD595A" w:rsidRDefault="001321FF" w:rsidP="00FC15ED">
            <w:pPr>
              <w:pStyle w:val="TableListNumber"/>
            </w:pPr>
          </w:p>
        </w:tc>
        <w:tc>
          <w:tcPr>
            <w:tcW w:w="2520" w:type="dxa"/>
          </w:tcPr>
          <w:p w14:paraId="68C9D415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240" w:type="dxa"/>
          </w:tcPr>
          <w:p w14:paraId="68C9D416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971" w:type="dxa"/>
          </w:tcPr>
          <w:p w14:paraId="68C9D417" w14:textId="77777777" w:rsidR="001321FF" w:rsidRPr="00DD595A" w:rsidRDefault="001321FF" w:rsidP="00FC15ED">
            <w:pPr>
              <w:pStyle w:val="TableText"/>
            </w:pPr>
          </w:p>
        </w:tc>
      </w:tr>
      <w:tr w:rsidR="001321FF" w:rsidRPr="00393878" w14:paraId="68C9D41D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419" w14:textId="77777777" w:rsidR="001321FF" w:rsidRPr="00DD595A" w:rsidRDefault="001321FF" w:rsidP="00FC15ED">
            <w:pPr>
              <w:pStyle w:val="TableListNumber"/>
            </w:pPr>
          </w:p>
        </w:tc>
        <w:tc>
          <w:tcPr>
            <w:tcW w:w="2520" w:type="dxa"/>
          </w:tcPr>
          <w:p w14:paraId="68C9D41A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240" w:type="dxa"/>
          </w:tcPr>
          <w:p w14:paraId="68C9D41B" w14:textId="77777777" w:rsidR="001321FF" w:rsidRPr="00DD595A" w:rsidRDefault="001321FF" w:rsidP="00FC15ED">
            <w:pPr>
              <w:pStyle w:val="TableText"/>
            </w:pPr>
          </w:p>
        </w:tc>
        <w:tc>
          <w:tcPr>
            <w:tcW w:w="3971" w:type="dxa"/>
          </w:tcPr>
          <w:p w14:paraId="68C9D41C" w14:textId="77777777" w:rsidR="001321FF" w:rsidRPr="00DD595A" w:rsidRDefault="001321FF" w:rsidP="00FC15ED">
            <w:pPr>
              <w:pStyle w:val="TableText"/>
            </w:pPr>
          </w:p>
        </w:tc>
      </w:tr>
      <w:tr w:rsidR="00FC15ED" w:rsidRPr="00393878" w14:paraId="68C9D422" w14:textId="77777777" w:rsidTr="00EC6730">
        <w:trPr>
          <w:trHeight w:val="720"/>
          <w:jc w:val="center"/>
        </w:trPr>
        <w:tc>
          <w:tcPr>
            <w:tcW w:w="1092" w:type="dxa"/>
          </w:tcPr>
          <w:p w14:paraId="68C9D41E" w14:textId="77777777" w:rsidR="00FC15ED" w:rsidRPr="00DD595A" w:rsidRDefault="00FC15ED" w:rsidP="00FC15ED">
            <w:pPr>
              <w:pStyle w:val="TableListNumber"/>
            </w:pPr>
          </w:p>
        </w:tc>
        <w:tc>
          <w:tcPr>
            <w:tcW w:w="2520" w:type="dxa"/>
          </w:tcPr>
          <w:p w14:paraId="68C9D41F" w14:textId="77777777" w:rsidR="00FC15ED" w:rsidRPr="00DD595A" w:rsidRDefault="00FC15ED" w:rsidP="00FC15ED">
            <w:pPr>
              <w:pStyle w:val="TableText"/>
            </w:pPr>
          </w:p>
        </w:tc>
        <w:tc>
          <w:tcPr>
            <w:tcW w:w="3240" w:type="dxa"/>
          </w:tcPr>
          <w:p w14:paraId="68C9D420" w14:textId="77777777" w:rsidR="00FC15ED" w:rsidRPr="00DD595A" w:rsidRDefault="00FC15ED" w:rsidP="00FC15ED">
            <w:pPr>
              <w:pStyle w:val="TableText"/>
            </w:pPr>
          </w:p>
        </w:tc>
        <w:tc>
          <w:tcPr>
            <w:tcW w:w="3971" w:type="dxa"/>
          </w:tcPr>
          <w:p w14:paraId="68C9D421" w14:textId="77777777" w:rsidR="00FC15ED" w:rsidRPr="00DD595A" w:rsidRDefault="00FC15ED" w:rsidP="00FC15ED">
            <w:pPr>
              <w:pStyle w:val="TableText"/>
            </w:pPr>
          </w:p>
        </w:tc>
      </w:tr>
    </w:tbl>
    <w:p w14:paraId="68C9D423" w14:textId="77777777" w:rsidR="00424C0C" w:rsidRDefault="00FC15ED" w:rsidP="00FC15ED">
      <w:pPr>
        <w:pStyle w:val="Heading1"/>
      </w:pPr>
      <w:r>
        <w:br w:type="page"/>
      </w:r>
      <w:r w:rsidR="00836069">
        <w:lastRenderedPageBreak/>
        <w:t xml:space="preserve">Applicability Determination </w:t>
      </w:r>
    </w:p>
    <w:tbl>
      <w:tblPr>
        <w:tblW w:w="10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5405"/>
        <w:gridCol w:w="1800"/>
        <w:gridCol w:w="3685"/>
      </w:tblGrid>
      <w:tr w:rsidR="00836069" w:rsidRPr="00004785" w14:paraId="68C9D427" w14:textId="77777777" w:rsidTr="00EC6730">
        <w:tc>
          <w:tcPr>
            <w:tcW w:w="5405" w:type="dxa"/>
            <w:tcBorders>
              <w:bottom w:val="single" w:sz="4" w:space="0" w:color="auto"/>
            </w:tcBorders>
            <w:vAlign w:val="bottom"/>
          </w:tcPr>
          <w:p w14:paraId="68C9D424" w14:textId="77777777" w:rsidR="00836069" w:rsidRPr="00004785" w:rsidRDefault="00836069" w:rsidP="00D47F54">
            <w:pPr>
              <w:pStyle w:val="TableHead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68C9D425" w14:textId="77777777" w:rsidR="00836069" w:rsidRPr="00004785" w:rsidRDefault="00836069" w:rsidP="00D47F54">
            <w:pPr>
              <w:pStyle w:val="TableHead"/>
            </w:pPr>
            <w:r w:rsidRPr="00004785">
              <w:t xml:space="preserve">Determination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68C9D426" w14:textId="77777777" w:rsidR="00836069" w:rsidRPr="00004785" w:rsidRDefault="00836069" w:rsidP="00D47F54">
            <w:pPr>
              <w:pStyle w:val="TableHead"/>
            </w:pPr>
            <w:r w:rsidRPr="00004785">
              <w:t>Comments</w:t>
            </w:r>
            <w:r>
              <w:t xml:space="preserve"> </w:t>
            </w:r>
            <w:r w:rsidRPr="00004785">
              <w:t>/</w:t>
            </w:r>
            <w:r>
              <w:t xml:space="preserve"> </w:t>
            </w:r>
            <w:r w:rsidRPr="00004785">
              <w:t>Clarification</w:t>
            </w:r>
            <w:r>
              <w:t xml:space="preserve"> </w:t>
            </w:r>
            <w:r w:rsidRPr="00004785">
              <w:t>/</w:t>
            </w:r>
            <w:r>
              <w:t xml:space="preserve"> </w:t>
            </w:r>
            <w:r w:rsidRPr="00004785">
              <w:t>Qualifiers</w:t>
            </w:r>
          </w:p>
        </w:tc>
      </w:tr>
      <w:tr w:rsidR="00836069" w:rsidRPr="00004785" w14:paraId="68C9D42C" w14:textId="77777777" w:rsidTr="00EC6730">
        <w:tc>
          <w:tcPr>
            <w:tcW w:w="5405" w:type="dxa"/>
            <w:tcBorders>
              <w:left w:val="single" w:sz="4" w:space="0" w:color="auto"/>
            </w:tcBorders>
          </w:tcPr>
          <w:p w14:paraId="68C9D428" w14:textId="0857B5C5" w:rsidR="00836069" w:rsidRPr="000A023F" w:rsidRDefault="00D251A7" w:rsidP="00836069">
            <w:pPr>
              <w:pStyle w:val="TableText"/>
            </w:pPr>
            <w:r>
              <w:t>P</w:t>
            </w:r>
            <w:r w:rsidR="00836069" w:rsidRPr="000A023F">
              <w:t xml:space="preserve">roject can be designated a </w:t>
            </w:r>
            <w:r w:rsidR="00836069" w:rsidRPr="007020FF">
              <w:t xml:space="preserve">work </w:t>
            </w:r>
            <w:proofErr w:type="gramStart"/>
            <w:r w:rsidR="00836069" w:rsidRPr="00482EC5">
              <w:t>activity</w:t>
            </w:r>
            <w:r w:rsidR="00836069" w:rsidRPr="000A023F">
              <w:t>?</w:t>
            </w:r>
            <w:proofErr w:type="gramEnd"/>
          </w:p>
          <w:p w14:paraId="68C9D429" w14:textId="77777777" w:rsidR="00836069" w:rsidRPr="00004785" w:rsidRDefault="00836069" w:rsidP="00836069">
            <w:pPr>
              <w:pStyle w:val="TableText"/>
            </w:pPr>
            <w:r w:rsidRPr="000A023F">
              <w:t xml:space="preserve">(Note: </w:t>
            </w:r>
            <w:r>
              <w:t>i</w:t>
            </w:r>
            <w:r w:rsidRPr="000A023F">
              <w:t xml:space="preserve">f </w:t>
            </w:r>
            <w:proofErr w:type="gramStart"/>
            <w:r w:rsidRPr="000A023F">
              <w:t>no</w:t>
            </w:r>
            <w:proofErr w:type="gramEnd"/>
            <w:r w:rsidRPr="000A023F">
              <w:t xml:space="preserve"> then please indicate below which (or both) review process applies)</w:t>
            </w:r>
          </w:p>
        </w:tc>
        <w:tc>
          <w:tcPr>
            <w:tcW w:w="1800" w:type="dxa"/>
          </w:tcPr>
          <w:p w14:paraId="68C9D42A" w14:textId="77777777" w:rsidR="00836069" w:rsidRPr="00004785" w:rsidRDefault="00836069" w:rsidP="00D47F54">
            <w:pPr>
              <w:pStyle w:val="TableText"/>
            </w:pP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Yes </w:t>
            </w: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No</w:t>
            </w:r>
          </w:p>
        </w:tc>
        <w:tc>
          <w:tcPr>
            <w:tcW w:w="3685" w:type="dxa"/>
          </w:tcPr>
          <w:p w14:paraId="68C9D42B" w14:textId="77777777" w:rsidR="00836069" w:rsidRPr="00004785" w:rsidRDefault="00836069" w:rsidP="00D47F54">
            <w:pPr>
              <w:pStyle w:val="TableText"/>
            </w:pPr>
          </w:p>
        </w:tc>
      </w:tr>
      <w:tr w:rsidR="00836069" w:rsidRPr="00004785" w14:paraId="68C9D430" w14:textId="77777777" w:rsidTr="00EC6730">
        <w:tc>
          <w:tcPr>
            <w:tcW w:w="5405" w:type="dxa"/>
            <w:tcBorders>
              <w:bottom w:val="single" w:sz="4" w:space="0" w:color="auto"/>
            </w:tcBorders>
          </w:tcPr>
          <w:p w14:paraId="68C9D42D" w14:textId="77777777" w:rsidR="00836069" w:rsidRPr="00004785" w:rsidRDefault="00836069" w:rsidP="00D47F54">
            <w:pPr>
              <w:pStyle w:val="TableText"/>
            </w:pPr>
            <w:r w:rsidRPr="000A023F">
              <w:t xml:space="preserve">Conventional </w:t>
            </w:r>
            <w:r>
              <w:t>c</w:t>
            </w:r>
            <w:r w:rsidRPr="000A023F">
              <w:t xml:space="preserve">onstruction </w:t>
            </w:r>
            <w:r>
              <w:t>p</w:t>
            </w:r>
            <w:r w:rsidRPr="000A023F">
              <w:t xml:space="preserve">roject </w:t>
            </w:r>
            <w:r>
              <w:t>r</w:t>
            </w:r>
            <w:r w:rsidRPr="000A023F">
              <w:t xml:space="preserve">eview </w:t>
            </w:r>
            <w:r>
              <w:t>p</w:t>
            </w:r>
            <w:r w:rsidRPr="000A023F">
              <w:t>rocess applicable?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C9D42E" w14:textId="77777777" w:rsidR="00836069" w:rsidRPr="00004785" w:rsidRDefault="00836069" w:rsidP="00D47F54">
            <w:pPr>
              <w:pStyle w:val="TableText"/>
            </w:pP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Yes </w:t>
            </w:r>
            <w:r w:rsidRPr="006B2A5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2A55">
              <w:instrText xml:space="preserve"> FORMCHECKBOX </w:instrText>
            </w:r>
            <w:r w:rsidRPr="006B2A55">
              <w:fldChar w:fldCharType="separate"/>
            </w:r>
            <w:r w:rsidRPr="006B2A55">
              <w:fldChar w:fldCharType="end"/>
            </w:r>
            <w:r>
              <w:t xml:space="preserve"> No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8C9D42F" w14:textId="77777777" w:rsidR="00836069" w:rsidRPr="00004785" w:rsidRDefault="00836069" w:rsidP="00D47F54">
            <w:pPr>
              <w:pStyle w:val="TableText"/>
            </w:pPr>
          </w:p>
        </w:tc>
      </w:tr>
    </w:tbl>
    <w:p w14:paraId="68C9D435" w14:textId="77777777" w:rsidR="00836069" w:rsidRDefault="00836069" w:rsidP="00AB5EB9">
      <w:pPr>
        <w:pStyle w:val="BodyText"/>
      </w:pPr>
    </w:p>
    <w:p w14:paraId="68C9D436" w14:textId="77777777" w:rsidR="00424C0C" w:rsidRPr="00AB5EB9" w:rsidRDefault="00AB5EB9" w:rsidP="00AB5EB9">
      <w:pPr>
        <w:keepNext/>
        <w:rPr>
          <w:rFonts w:ascii="Arial" w:hAnsi="Arial" w:cs="Arial"/>
          <w:b/>
        </w:rPr>
      </w:pPr>
      <w:r w:rsidRPr="00AB5EB9">
        <w:rPr>
          <w:rFonts w:ascii="Arial" w:hAnsi="Arial" w:cs="Arial"/>
          <w:b/>
        </w:rPr>
        <w:t>Preparers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070"/>
        <w:gridCol w:w="1080"/>
        <w:gridCol w:w="2880"/>
        <w:gridCol w:w="720"/>
        <w:gridCol w:w="1800"/>
      </w:tblGrid>
      <w:tr w:rsidR="008625DB" w:rsidRPr="00F711FE" w14:paraId="68C9D43D" w14:textId="77777777" w:rsidTr="00EC6730">
        <w:trPr>
          <w:trHeight w:val="125"/>
          <w:jc w:val="center"/>
        </w:trPr>
        <w:tc>
          <w:tcPr>
            <w:tcW w:w="2250" w:type="dxa"/>
            <w:vAlign w:val="center"/>
          </w:tcPr>
          <w:p w14:paraId="68C9D437" w14:textId="77777777" w:rsidR="008625DB" w:rsidRDefault="008625DB" w:rsidP="008625DB">
            <w:pPr>
              <w:pStyle w:val="TableText"/>
            </w:pPr>
            <w:r>
              <w:t>Responsible person</w:t>
            </w:r>
          </w:p>
        </w:tc>
        <w:tc>
          <w:tcPr>
            <w:tcW w:w="2070" w:type="dxa"/>
          </w:tcPr>
          <w:p w14:paraId="68C9D438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8C9D439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  <w:r w:rsidRPr="00064D83">
              <w:rPr>
                <w:sz w:val="18"/>
                <w:szCs w:val="18"/>
              </w:rPr>
              <w:t>Signature</w:t>
            </w:r>
          </w:p>
        </w:tc>
        <w:tc>
          <w:tcPr>
            <w:tcW w:w="2880" w:type="dxa"/>
          </w:tcPr>
          <w:p w14:paraId="68C9D43A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8C9D43B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  <w:r w:rsidRPr="00064D83">
              <w:rPr>
                <w:sz w:val="18"/>
                <w:szCs w:val="18"/>
              </w:rPr>
              <w:t>Date</w:t>
            </w:r>
          </w:p>
        </w:tc>
        <w:tc>
          <w:tcPr>
            <w:tcW w:w="1800" w:type="dxa"/>
          </w:tcPr>
          <w:p w14:paraId="68C9D43C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</w:p>
        </w:tc>
      </w:tr>
      <w:tr w:rsidR="008625DB" w:rsidRPr="00F711FE" w14:paraId="68C9D444" w14:textId="77777777" w:rsidTr="00EC6730">
        <w:trPr>
          <w:trHeight w:val="134"/>
          <w:jc w:val="center"/>
        </w:trPr>
        <w:tc>
          <w:tcPr>
            <w:tcW w:w="2250" w:type="dxa"/>
            <w:vAlign w:val="center"/>
          </w:tcPr>
          <w:p w14:paraId="68C9D43E" w14:textId="77777777" w:rsidR="008625DB" w:rsidRDefault="008625DB" w:rsidP="008625DB">
            <w:pPr>
              <w:pStyle w:val="TableText"/>
            </w:pPr>
            <w:r>
              <w:t>ESH coordinator</w:t>
            </w:r>
          </w:p>
        </w:tc>
        <w:tc>
          <w:tcPr>
            <w:tcW w:w="2070" w:type="dxa"/>
          </w:tcPr>
          <w:p w14:paraId="68C9D43F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8C9D440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  <w:r w:rsidRPr="00064D83">
              <w:rPr>
                <w:sz w:val="18"/>
                <w:szCs w:val="18"/>
              </w:rPr>
              <w:t>Signature</w:t>
            </w:r>
          </w:p>
        </w:tc>
        <w:tc>
          <w:tcPr>
            <w:tcW w:w="2880" w:type="dxa"/>
          </w:tcPr>
          <w:p w14:paraId="68C9D441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8C9D442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  <w:r w:rsidRPr="00064D83">
              <w:rPr>
                <w:sz w:val="18"/>
                <w:szCs w:val="18"/>
              </w:rPr>
              <w:t>Date</w:t>
            </w:r>
          </w:p>
        </w:tc>
        <w:tc>
          <w:tcPr>
            <w:tcW w:w="1800" w:type="dxa"/>
          </w:tcPr>
          <w:p w14:paraId="68C9D443" w14:textId="77777777" w:rsidR="008625DB" w:rsidRPr="00064D83" w:rsidRDefault="008625DB" w:rsidP="008625DB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68C9D445" w14:textId="77777777" w:rsidR="00424C0C" w:rsidRDefault="00424C0C" w:rsidP="00AB5EB9">
      <w:pPr>
        <w:pStyle w:val="BodyText"/>
      </w:pPr>
    </w:p>
    <w:p w14:paraId="68C9D446" w14:textId="77777777" w:rsidR="00AB5EB9" w:rsidRPr="00AB5EB9" w:rsidRDefault="00AB5EB9" w:rsidP="00424C0C">
      <w:pPr>
        <w:rPr>
          <w:rFonts w:ascii="Arial" w:hAnsi="Arial" w:cs="Arial"/>
          <w:b/>
        </w:rPr>
      </w:pPr>
      <w:r w:rsidRPr="00AB5EB9">
        <w:rPr>
          <w:rFonts w:ascii="Arial" w:hAnsi="Arial" w:cs="Arial"/>
          <w:b/>
        </w:rPr>
        <w:t>Approvers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2070"/>
        <w:gridCol w:w="1080"/>
        <w:gridCol w:w="2880"/>
        <w:gridCol w:w="720"/>
        <w:gridCol w:w="1800"/>
      </w:tblGrid>
      <w:tr w:rsidR="00AB5EB9" w:rsidRPr="00F711FE" w14:paraId="68C9D44D" w14:textId="77777777" w:rsidTr="00EC6730">
        <w:trPr>
          <w:trHeight w:val="125"/>
          <w:jc w:val="center"/>
        </w:trPr>
        <w:tc>
          <w:tcPr>
            <w:tcW w:w="2250" w:type="dxa"/>
            <w:vAlign w:val="center"/>
          </w:tcPr>
          <w:p w14:paraId="68C9D447" w14:textId="77777777" w:rsidR="00AB5EB9" w:rsidRDefault="00AB5EB9" w:rsidP="00D47F54">
            <w:pPr>
              <w:pStyle w:val="TableText"/>
            </w:pPr>
            <w:r>
              <w:t>Building or area manager</w:t>
            </w:r>
          </w:p>
        </w:tc>
        <w:tc>
          <w:tcPr>
            <w:tcW w:w="2070" w:type="dxa"/>
          </w:tcPr>
          <w:p w14:paraId="68C9D448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8C9D449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  <w:r w:rsidRPr="00064D83">
              <w:rPr>
                <w:sz w:val="18"/>
                <w:szCs w:val="18"/>
              </w:rPr>
              <w:t>Signature</w:t>
            </w:r>
          </w:p>
        </w:tc>
        <w:tc>
          <w:tcPr>
            <w:tcW w:w="2880" w:type="dxa"/>
          </w:tcPr>
          <w:p w14:paraId="68C9D44A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8C9D44B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  <w:r w:rsidRPr="00064D83">
              <w:rPr>
                <w:sz w:val="18"/>
                <w:szCs w:val="18"/>
              </w:rPr>
              <w:t>Date</w:t>
            </w:r>
          </w:p>
        </w:tc>
        <w:tc>
          <w:tcPr>
            <w:tcW w:w="1800" w:type="dxa"/>
          </w:tcPr>
          <w:p w14:paraId="68C9D44C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</w:p>
        </w:tc>
      </w:tr>
      <w:tr w:rsidR="00AB5EB9" w:rsidRPr="00F711FE" w14:paraId="68C9D454" w14:textId="77777777" w:rsidTr="00EC6730">
        <w:trPr>
          <w:trHeight w:val="134"/>
          <w:jc w:val="center"/>
        </w:trPr>
        <w:tc>
          <w:tcPr>
            <w:tcW w:w="2250" w:type="dxa"/>
            <w:vAlign w:val="center"/>
          </w:tcPr>
          <w:p w14:paraId="68C9D44E" w14:textId="77777777" w:rsidR="00AB5EB9" w:rsidRDefault="00AB5EB9" w:rsidP="00AB5EB9">
            <w:pPr>
              <w:pStyle w:val="TableText"/>
            </w:pPr>
            <w:proofErr w:type="gramStart"/>
            <w:r>
              <w:t>Requester’s</w:t>
            </w:r>
            <w:proofErr w:type="gramEnd"/>
            <w:r>
              <w:t xml:space="preserve"> d</w:t>
            </w:r>
            <w:r w:rsidRPr="00064D83">
              <w:t xml:space="preserve">epartment </w:t>
            </w:r>
            <w:r>
              <w:t>h</w:t>
            </w:r>
            <w:r w:rsidRPr="00064D83">
              <w:t>ead</w:t>
            </w:r>
          </w:p>
        </w:tc>
        <w:tc>
          <w:tcPr>
            <w:tcW w:w="2070" w:type="dxa"/>
          </w:tcPr>
          <w:p w14:paraId="68C9D44F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1080" w:type="dxa"/>
          </w:tcPr>
          <w:p w14:paraId="68C9D450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  <w:r w:rsidRPr="00064D83">
              <w:rPr>
                <w:sz w:val="18"/>
                <w:szCs w:val="18"/>
              </w:rPr>
              <w:t>Signature</w:t>
            </w:r>
          </w:p>
        </w:tc>
        <w:tc>
          <w:tcPr>
            <w:tcW w:w="2880" w:type="dxa"/>
          </w:tcPr>
          <w:p w14:paraId="68C9D451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</w:p>
        </w:tc>
        <w:tc>
          <w:tcPr>
            <w:tcW w:w="720" w:type="dxa"/>
          </w:tcPr>
          <w:p w14:paraId="68C9D452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  <w:r w:rsidRPr="00064D83">
              <w:rPr>
                <w:sz w:val="18"/>
                <w:szCs w:val="18"/>
              </w:rPr>
              <w:t>Date</w:t>
            </w:r>
          </w:p>
        </w:tc>
        <w:tc>
          <w:tcPr>
            <w:tcW w:w="1800" w:type="dxa"/>
          </w:tcPr>
          <w:p w14:paraId="68C9D453" w14:textId="77777777" w:rsidR="00AB5EB9" w:rsidRPr="00064D83" w:rsidRDefault="00AB5EB9" w:rsidP="00D47F54">
            <w:pPr>
              <w:pStyle w:val="TableText"/>
              <w:rPr>
                <w:sz w:val="18"/>
                <w:szCs w:val="18"/>
              </w:rPr>
            </w:pPr>
          </w:p>
        </w:tc>
      </w:tr>
    </w:tbl>
    <w:p w14:paraId="68C9D4B8" w14:textId="77777777" w:rsidR="00424C0C" w:rsidRDefault="00424C0C" w:rsidP="00EC6730">
      <w:pPr>
        <w:pStyle w:val="BodyText"/>
      </w:pPr>
    </w:p>
    <w:sectPr w:rsidR="00424C0C" w:rsidSect="003E05D4">
      <w:headerReference w:type="even" r:id="rId19"/>
      <w:headerReference w:type="default" r:id="rId20"/>
      <w:footerReference w:type="even" r:id="rId21"/>
      <w:footerReference w:type="default" r:id="rId22"/>
      <w:footerReference w:type="first" r:id="rId23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0367E" w14:textId="77777777" w:rsidR="0050387C" w:rsidRDefault="0050387C">
      <w:r>
        <w:separator/>
      </w:r>
    </w:p>
  </w:endnote>
  <w:endnote w:type="continuationSeparator" w:id="0">
    <w:p w14:paraId="5AAA3A86" w14:textId="77777777" w:rsidR="0050387C" w:rsidRDefault="0050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D4C3" w14:textId="1D508AAD" w:rsidR="00CA2FF3" w:rsidRDefault="00CA2FF3" w:rsidP="008E2210">
    <w:pPr>
      <w:pStyle w:val="Footer"/>
    </w:pPr>
    <w:r w:rsidRPr="004E66DE">
      <w:rPr>
        <w:rStyle w:val="PageNumber"/>
      </w:rPr>
      <w:fldChar w:fldCharType="begin"/>
    </w:r>
    <w:r w:rsidRPr="004E66DE">
      <w:rPr>
        <w:rStyle w:val="PageNumber"/>
      </w:rPr>
      <w:instrText xml:space="preserve"> PAGE </w:instrText>
    </w:r>
    <w:r w:rsidRPr="004E66DE">
      <w:rPr>
        <w:rStyle w:val="PageNumber"/>
      </w:rPr>
      <w:fldChar w:fldCharType="separate"/>
    </w:r>
    <w:r>
      <w:rPr>
        <w:rStyle w:val="PageNumber"/>
        <w:noProof/>
      </w:rPr>
      <w:t>2</w:t>
    </w:r>
    <w:r w:rsidRPr="004E66DE">
      <w:rPr>
        <w:rStyle w:val="PageNumber"/>
      </w:rPr>
      <w:fldChar w:fldCharType="end"/>
    </w:r>
    <w:r w:rsidRPr="004E66DE">
      <w:rPr>
        <w:rStyle w:val="PageNumber"/>
      </w:rPr>
      <w:tab/>
    </w:r>
    <w:r w:rsidRPr="00A30628">
      <w:fldChar w:fldCharType="begin"/>
    </w:r>
    <w:r w:rsidRPr="00A30628">
      <w:instrText xml:space="preserve"> DOCPROPERTY  "SLAC DocNum"  \* MERGEFORMAT </w:instrText>
    </w:r>
    <w:r w:rsidRPr="00A30628">
      <w:fldChar w:fldCharType="separate"/>
    </w:r>
    <w:r w:rsidR="00905228">
      <w:rPr>
        <w:b/>
        <w:bCs/>
      </w:rPr>
      <w:t>Error! Unknown document property name.</w:t>
    </w:r>
    <w:r w:rsidRPr="00A30628">
      <w:fldChar w:fldCharType="end"/>
    </w:r>
    <w:r>
      <w:t>-</w:t>
    </w:r>
    <w:r>
      <w:fldChar w:fldCharType="begin"/>
    </w:r>
    <w:r>
      <w:instrText xml:space="preserve"> DOCPROPERTY  "SLAC RevNum"  \* MERGEFORMAT </w:instrText>
    </w:r>
    <w:r>
      <w:fldChar w:fldCharType="separate"/>
    </w:r>
    <w:r w:rsidR="00905228">
      <w:rPr>
        <w:b/>
        <w:bCs/>
      </w:rPr>
      <w:t>Error! Unknown document property name.</w:t>
    </w:r>
    <w:r>
      <w:fldChar w:fldCharType="end"/>
    </w:r>
    <w:r>
      <w:t xml:space="preserve"> </w:t>
    </w:r>
    <w:fldSimple w:instr=" DOCPROPERTY  Status  \* MERGEFORMAT ">
      <w:r w:rsidR="00905228" w:rsidRPr="00905228">
        <w:rPr>
          <w:rStyle w:val="PageNumber"/>
        </w:rPr>
        <w:t>Final</w:t>
      </w:r>
    </w:fldSimple>
    <w:r>
      <w:rPr>
        <w:rStyle w:val="PageNumber"/>
      </w:rPr>
      <w:t xml:space="preserve"> </w:t>
    </w:r>
    <w:proofErr w:type="spellStart"/>
    <w:r>
      <w:t>v</w:t>
    </w:r>
    <w:r>
      <w:fldChar w:fldCharType="begin"/>
    </w:r>
    <w:r>
      <w:instrText xml:space="preserve"> DOCPROPERTY  "SLAC VerNum"  \* MERGEFORMAT </w:instrText>
    </w:r>
    <w:r>
      <w:fldChar w:fldCharType="separate"/>
    </w:r>
    <w:r w:rsidR="00905228">
      <w:rPr>
        <w:b/>
        <w:bCs/>
      </w:rPr>
      <w:t>Error</w:t>
    </w:r>
    <w:proofErr w:type="spellEnd"/>
    <w:r w:rsidR="00905228">
      <w:rPr>
        <w:b/>
        <w:bCs/>
      </w:rPr>
      <w:t>! Unknown document property name.</w:t>
    </w:r>
    <w:r>
      <w:fldChar w:fldCharType="end"/>
    </w:r>
    <w:r>
      <w:rPr>
        <w:rStyle w:val="PageNumber"/>
      </w:rPr>
      <w:tab/>
    </w:r>
    <w:r w:rsidRPr="006B7081">
      <w:fldChar w:fldCharType="begin"/>
    </w:r>
    <w:r w:rsidRPr="006B7081">
      <w:instrText xml:space="preserve"> DOCPROPERTY  "Date published" \@ "d MMM yyyy"</w:instrText>
    </w:r>
    <w:r w:rsidRPr="006B7081">
      <w:fldChar w:fldCharType="separate"/>
    </w:r>
    <w:r w:rsidR="00905228">
      <w:rPr>
        <w:b/>
        <w:bCs/>
      </w:rPr>
      <w:t>Error! Unknown document property name.</w:t>
    </w:r>
    <w:r w:rsidRPr="006B7081">
      <w:fldChar w:fldCharType="end"/>
    </w:r>
  </w:p>
  <w:p w14:paraId="1CD9C629" w14:textId="77777777" w:rsidR="00B46070" w:rsidRDefault="00B4607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9C16" w14:textId="2957EDFF" w:rsidR="00B46070" w:rsidRDefault="00CA2FF3" w:rsidP="00727E13">
    <w:pPr>
      <w:pStyle w:val="Footer"/>
    </w:pPr>
    <w:r w:rsidRPr="006B7081">
      <w:fldChar w:fldCharType="begin"/>
    </w:r>
    <w:r w:rsidRPr="006B7081">
      <w:instrText xml:space="preserve"> DOCPROPERTY  "Date</w:instrText>
    </w:r>
    <w:r>
      <w:instrText>P</w:instrText>
    </w:r>
    <w:r w:rsidRPr="006B7081">
      <w:instrText>ublished" \@ "d MMM</w:instrText>
    </w:r>
    <w:r>
      <w:instrText>M</w:instrText>
    </w:r>
    <w:r w:rsidRPr="006B7081">
      <w:instrText xml:space="preserve"> yyyy"</w:instrText>
    </w:r>
    <w:r w:rsidRPr="006B7081">
      <w:fldChar w:fldCharType="separate"/>
    </w:r>
    <w:r w:rsidR="00905228">
      <w:t>23 February 2026</w:t>
    </w:r>
    <w:r w:rsidRPr="006B7081">
      <w:fldChar w:fldCharType="end"/>
    </w:r>
    <w:r w:rsidRPr="006B7081">
      <w:rPr>
        <w:rStyle w:val="PageNumber"/>
      </w:rPr>
      <w:tab/>
    </w:r>
    <w:fldSimple w:instr=" DOCPROPERTY  &quot;SLACDocNum&quot;  \* MERGEFORMAT ">
      <w:r w:rsidR="00905228">
        <w:t>SLAC-I-720-0A24J-001</w:t>
      </w:r>
    </w:fldSimple>
    <w:r w:rsidRPr="006B7081">
      <w:t>-</w:t>
    </w:r>
    <w:r>
      <w:t>R</w:t>
    </w:r>
    <w:r w:rsidRPr="008E2210">
      <w:fldChar w:fldCharType="begin"/>
    </w:r>
    <w:r w:rsidRPr="008E2210">
      <w:instrText xml:space="preserve"> DOCPROPERTY  "SLACRevNum"  \</w:instrText>
    </w:r>
    <w:r>
      <w:instrText># 000</w:instrText>
    </w:r>
    <w:r w:rsidRPr="008E2210">
      <w:fldChar w:fldCharType="separate"/>
    </w:r>
    <w:r w:rsidR="00905228">
      <w:t>011</w:t>
    </w:r>
    <w:r w:rsidRPr="008E2210">
      <w:fldChar w:fldCharType="end"/>
    </w:r>
    <w:r w:rsidR="00A561EE">
      <w:t xml:space="preserve"> </w:t>
    </w:r>
    <w:r w:rsidR="00C66F8F" w:rsidRPr="008D633B">
      <w:rPr>
        <w:rStyle w:val="FooterVersion"/>
      </w:rPr>
      <w:fldChar w:fldCharType="begin"/>
    </w:r>
    <w:r w:rsidR="00C66F8F" w:rsidRPr="008D633B">
      <w:rPr>
        <w:rStyle w:val="FooterVersion"/>
      </w:rPr>
      <w:instrText xml:space="preserve"> DOCPROPERTY  Status  \* MERGEFORMAT </w:instrText>
    </w:r>
    <w:r w:rsidR="00C66F8F" w:rsidRPr="008D633B">
      <w:rPr>
        <w:rStyle w:val="FooterVersion"/>
      </w:rPr>
      <w:fldChar w:fldCharType="separate"/>
    </w:r>
    <w:r w:rsidR="00905228">
      <w:rPr>
        <w:rStyle w:val="FooterVersion"/>
      </w:rPr>
      <w:t>Final</w:t>
    </w:r>
    <w:r w:rsidR="00C66F8F" w:rsidRPr="008D633B">
      <w:rPr>
        <w:rStyle w:val="FooterVersion"/>
      </w:rPr>
      <w:fldChar w:fldCharType="end"/>
    </w:r>
    <w:r w:rsidR="00A561EE" w:rsidRPr="008D633B">
      <w:rPr>
        <w:rStyle w:val="FooterVersion"/>
      </w:rPr>
      <w:t xml:space="preserve"> v</w:t>
    </w:r>
    <w:r w:rsidR="00C66F8F" w:rsidRPr="008D633B">
      <w:rPr>
        <w:rStyle w:val="FooterVersion"/>
      </w:rPr>
      <w:fldChar w:fldCharType="begin"/>
    </w:r>
    <w:r w:rsidR="00C66F8F" w:rsidRPr="008D633B">
      <w:rPr>
        <w:rStyle w:val="FooterVersion"/>
      </w:rPr>
      <w:instrText xml:space="preserve"> DOCPROPERTY  "SLACVerNum"  \* MERGEFORMAT </w:instrText>
    </w:r>
    <w:r w:rsidR="00C66F8F" w:rsidRPr="008D633B">
      <w:rPr>
        <w:rStyle w:val="FooterVersion"/>
      </w:rPr>
      <w:fldChar w:fldCharType="separate"/>
    </w:r>
    <w:r w:rsidR="00905228">
      <w:rPr>
        <w:rStyle w:val="FooterVersion"/>
      </w:rPr>
      <w:t>5</w:t>
    </w:r>
    <w:r w:rsidR="00C66F8F" w:rsidRPr="008D633B">
      <w:rPr>
        <w:rStyle w:val="FooterVersion"/>
      </w:rPr>
      <w:fldChar w:fldCharType="end"/>
    </w:r>
    <w:r w:rsidRPr="006B7081">
      <w:rPr>
        <w:rStyle w:val="PageNumber"/>
      </w:rPr>
      <w:tab/>
    </w:r>
    <w:r w:rsidRPr="004E66DE">
      <w:rPr>
        <w:rStyle w:val="PageNumber"/>
      </w:rPr>
      <w:fldChar w:fldCharType="begin"/>
    </w:r>
    <w:r w:rsidRPr="004E66DE">
      <w:rPr>
        <w:rStyle w:val="PageNumber"/>
      </w:rPr>
      <w:instrText xml:space="preserve"> PAGE </w:instrText>
    </w:r>
    <w:r w:rsidRPr="004E66DE">
      <w:rPr>
        <w:rStyle w:val="PageNumber"/>
      </w:rPr>
      <w:fldChar w:fldCharType="separate"/>
    </w:r>
    <w:r w:rsidR="00A31192">
      <w:rPr>
        <w:rStyle w:val="PageNumber"/>
        <w:noProof/>
      </w:rPr>
      <w:t>7</w:t>
    </w:r>
    <w:r w:rsidRPr="004E66DE">
      <w:rPr>
        <w:rStyle w:val="PageNumber"/>
      </w:rPr>
      <w:fldChar w:fldCharType="end"/>
    </w:r>
    <w:r>
      <w:rPr>
        <w:rStyle w:val="PageNumber"/>
      </w:rPr>
      <w:t xml:space="preserve"> of </w:t>
    </w:r>
    <w:fldSimple w:instr=" NUMPAGES   \* MERGEFORMAT ">
      <w:r w:rsidR="00A31192" w:rsidRPr="00A31192">
        <w:rPr>
          <w:rStyle w:val="PageNumber"/>
          <w:noProof/>
        </w:rPr>
        <w:t>7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822D7" w14:textId="49FD0587" w:rsidR="00B46070" w:rsidRDefault="00CA2FF3" w:rsidP="00727E13">
    <w:pPr>
      <w:pStyle w:val="Footer"/>
    </w:pPr>
    <w:r>
      <w:fldChar w:fldCharType="begin"/>
    </w:r>
    <w:r>
      <w:instrText xml:space="preserve"> DOCPROPERTY  "DatePublished" \@ "d MMMM yyyy"</w:instrText>
    </w:r>
    <w:r>
      <w:fldChar w:fldCharType="separate"/>
    </w:r>
    <w:r w:rsidR="00905228">
      <w:t>23 February 2026</w:t>
    </w:r>
    <w:r>
      <w:fldChar w:fldCharType="end"/>
    </w:r>
    <w:r w:rsidRPr="008E2210">
      <w:rPr>
        <w:rStyle w:val="PageNumber"/>
      </w:rPr>
      <w:tab/>
    </w:r>
    <w:fldSimple w:instr=" DOCPROPERTY  &quot;SLACDocNum&quot;  \* MERGEFORMAT ">
      <w:r w:rsidR="00905228">
        <w:t>SLAC-I-720-0A24J-001</w:t>
      </w:r>
    </w:fldSimple>
    <w:r w:rsidRPr="008E2210">
      <w:t>-</w:t>
    </w:r>
    <w:r>
      <w:t>R</w:t>
    </w:r>
    <w:r w:rsidRPr="008E2210">
      <w:fldChar w:fldCharType="begin"/>
    </w:r>
    <w:r w:rsidRPr="008E2210">
      <w:instrText xml:space="preserve"> DOCPROPERTY  "SLACRevNum"  \</w:instrText>
    </w:r>
    <w:r>
      <w:instrText># 000</w:instrText>
    </w:r>
    <w:r w:rsidRPr="008E2210">
      <w:fldChar w:fldCharType="separate"/>
    </w:r>
    <w:r w:rsidR="00905228">
      <w:t>011</w:t>
    </w:r>
    <w:r w:rsidRPr="008E2210">
      <w:fldChar w:fldCharType="end"/>
    </w:r>
    <w:r w:rsidR="00A561EE">
      <w:t xml:space="preserve"> </w:t>
    </w:r>
    <w:r w:rsidR="00C66F8F" w:rsidRPr="008D633B">
      <w:rPr>
        <w:rStyle w:val="FooterVersion"/>
      </w:rPr>
      <w:fldChar w:fldCharType="begin"/>
    </w:r>
    <w:r w:rsidR="00C66F8F" w:rsidRPr="008D633B">
      <w:rPr>
        <w:rStyle w:val="FooterVersion"/>
      </w:rPr>
      <w:instrText xml:space="preserve"> DOCPROPERTY  Status  \* MERGEFORMAT </w:instrText>
    </w:r>
    <w:r w:rsidR="00C66F8F" w:rsidRPr="008D633B">
      <w:rPr>
        <w:rStyle w:val="FooterVersion"/>
      </w:rPr>
      <w:fldChar w:fldCharType="separate"/>
    </w:r>
    <w:r w:rsidR="00905228">
      <w:rPr>
        <w:rStyle w:val="FooterVersion"/>
      </w:rPr>
      <w:t>Final</w:t>
    </w:r>
    <w:r w:rsidR="00C66F8F" w:rsidRPr="008D633B">
      <w:rPr>
        <w:rStyle w:val="FooterVersion"/>
      </w:rPr>
      <w:fldChar w:fldCharType="end"/>
    </w:r>
    <w:r w:rsidR="00A561EE" w:rsidRPr="008D633B">
      <w:rPr>
        <w:rStyle w:val="FooterVersion"/>
      </w:rPr>
      <w:t xml:space="preserve"> v</w:t>
    </w:r>
    <w:r w:rsidR="00C66F8F" w:rsidRPr="008D633B">
      <w:rPr>
        <w:rStyle w:val="FooterVersion"/>
      </w:rPr>
      <w:fldChar w:fldCharType="begin"/>
    </w:r>
    <w:r w:rsidR="00C66F8F" w:rsidRPr="008D633B">
      <w:rPr>
        <w:rStyle w:val="FooterVersion"/>
      </w:rPr>
      <w:instrText xml:space="preserve"> DOCPROPERTY  "SLACVerNum"  \* MERGEFORMAT </w:instrText>
    </w:r>
    <w:r w:rsidR="00C66F8F" w:rsidRPr="008D633B">
      <w:rPr>
        <w:rStyle w:val="FooterVersion"/>
      </w:rPr>
      <w:fldChar w:fldCharType="separate"/>
    </w:r>
    <w:r w:rsidR="00905228">
      <w:rPr>
        <w:rStyle w:val="FooterVersion"/>
      </w:rPr>
      <w:t>5</w:t>
    </w:r>
    <w:r w:rsidR="00C66F8F" w:rsidRPr="008D633B">
      <w:rPr>
        <w:rStyle w:val="FooterVersion"/>
      </w:rPr>
      <w:fldChar w:fldCharType="end"/>
    </w:r>
    <w:r w:rsidRPr="008E2210">
      <w:rPr>
        <w:rStyle w:val="PageNumber"/>
      </w:rPr>
      <w:tab/>
    </w:r>
    <w:r w:rsidRPr="008E2210">
      <w:rPr>
        <w:rStyle w:val="PageNumber"/>
      </w:rPr>
      <w:fldChar w:fldCharType="begin"/>
    </w:r>
    <w:r w:rsidRPr="008E2210">
      <w:rPr>
        <w:rStyle w:val="PageNumber"/>
      </w:rPr>
      <w:instrText xml:space="preserve"> PAGE </w:instrText>
    </w:r>
    <w:r w:rsidRPr="008E2210">
      <w:rPr>
        <w:rStyle w:val="PageNumber"/>
      </w:rPr>
      <w:fldChar w:fldCharType="separate"/>
    </w:r>
    <w:r w:rsidR="00A31192">
      <w:rPr>
        <w:rStyle w:val="PageNumber"/>
        <w:noProof/>
      </w:rPr>
      <w:t>1</w:t>
    </w:r>
    <w:r w:rsidRPr="008E2210">
      <w:rPr>
        <w:rStyle w:val="PageNumber"/>
      </w:rPr>
      <w:fldChar w:fldCharType="end"/>
    </w:r>
    <w:r w:rsidRPr="008E2210">
      <w:rPr>
        <w:rStyle w:val="PageNumber"/>
      </w:rPr>
      <w:t xml:space="preserve"> of </w:t>
    </w:r>
    <w:fldSimple w:instr=" NUMPAGES   \* MERGEFORMAT ">
      <w:r w:rsidR="00A31192" w:rsidRPr="00A31192">
        <w:rPr>
          <w:rStyle w:val="PageNumber"/>
          <w:noProof/>
        </w:rPr>
        <w:t>7</w:t>
      </w:r>
    </w:fldSimple>
    <w:bookmarkStart w:id="0" w:name="_Ref100558426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0727F" w14:textId="77777777" w:rsidR="0050387C" w:rsidRDefault="0050387C">
      <w:r>
        <w:separator/>
      </w:r>
    </w:p>
  </w:footnote>
  <w:footnote w:type="continuationSeparator" w:id="0">
    <w:p w14:paraId="46353DEC" w14:textId="77777777" w:rsidR="0050387C" w:rsidRDefault="00503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D4BF" w14:textId="72977E14" w:rsidR="00CA2FF3" w:rsidRPr="00FF3D80" w:rsidRDefault="00CA2FF3" w:rsidP="008E2210">
    <w:pPr>
      <w:pStyle w:val="Header"/>
    </w:pPr>
    <w:r w:rsidRPr="00FF3D80">
      <w:t>SLAC Environment, Safety, and Health Manual</w:t>
    </w:r>
    <w:r w:rsidRPr="00FF3D80">
      <w:tab/>
      <w:t xml:space="preserve">Chapter </w:t>
    </w:r>
    <w:r w:rsidRPr="00FF3D80">
      <w:fldChar w:fldCharType="begin"/>
    </w:r>
    <w:r w:rsidRPr="00FF3D80">
      <w:instrText xml:space="preserve"> DOCPROPERTY  "</w:instrText>
    </w:r>
    <w:r>
      <w:instrText>ProgramNum</w:instrText>
    </w:r>
    <w:r w:rsidRPr="00FF3D80">
      <w:instrText xml:space="preserve">"  \* MERGEFORMAT </w:instrText>
    </w:r>
    <w:r w:rsidRPr="00FF3D80">
      <w:fldChar w:fldCharType="separate"/>
    </w:r>
    <w:r w:rsidR="00905228">
      <w:rPr>
        <w:b/>
        <w:bCs/>
      </w:rPr>
      <w:t>Error! Unknown document property name.</w:t>
    </w:r>
    <w:r w:rsidRPr="00FF3D80">
      <w:fldChar w:fldCharType="end"/>
    </w:r>
    <w:r w:rsidRPr="00FF3D80">
      <w:t xml:space="preserve">: </w:t>
    </w:r>
    <w:fldSimple w:instr=" DOCPROPERTY  Title  \* MERGEFORMAT ">
      <w:r w:rsidR="00905228">
        <w:t>ESH Threshold Review Form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D4C0" w14:textId="21D788E5" w:rsidR="00CA2FF3" w:rsidRPr="008E2210" w:rsidRDefault="00905228" w:rsidP="008E2210">
    <w:pPr>
      <w:pStyle w:val="Header"/>
    </w:pPr>
    <w:fldSimple w:instr=" DOCPROPERTY  Company  \* MERGEFORMAT ">
      <w:r>
        <w:t>SLAC National Accelerator Laboratory</w:t>
      </w:r>
    </w:fldSimple>
  </w:p>
  <w:p w14:paraId="68C9D4C1" w14:textId="1FC24A4E" w:rsidR="00CA2FF3" w:rsidRDefault="00905228" w:rsidP="008E2210">
    <w:pPr>
      <w:pStyle w:val="Header"/>
    </w:pPr>
    <w:fldSimple w:instr=" DOCPROPERTY  Office \* MERGEFORMAT ">
      <w:r>
        <w:t>Environment, Safety &amp; Health Division</w:t>
      </w:r>
    </w:fldSimple>
  </w:p>
  <w:p w14:paraId="0B393F80" w14:textId="5DE311A8" w:rsidR="00B46070" w:rsidRDefault="00905228" w:rsidP="00905228">
    <w:pPr>
      <w:pStyle w:val="Header"/>
    </w:pPr>
    <w:fldSimple w:instr=" DOCPROPERTY  ChapterTitle \* MERGEFORMAT ">
      <w:r>
        <w:t>General Policy and Responsibilities</w:t>
      </w:r>
    </w:fldSimple>
    <w:r w:rsidR="00CA2FF3">
      <w:t xml:space="preserve"> | </w:t>
    </w:r>
    <w:fldSimple w:instr=" DOCPROPERTY  Title  \* MERGEFORMAT ">
      <w:r>
        <w:t>ESH Threshold Review Form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7E876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C90B740"/>
    <w:lvl w:ilvl="0">
      <w:start w:val="1"/>
      <w:numFmt w:val="decimal"/>
      <w:pStyle w:val="Salutation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200BD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6CABA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5E507EB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58871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E3C953E"/>
    <w:lvl w:ilvl="0">
      <w:start w:val="1"/>
      <w:numFmt w:val="bullet"/>
      <w:pStyle w:val="ListNumber5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D9289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7EE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28CD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A3646FC"/>
    <w:lvl w:ilvl="0">
      <w:start w:val="1"/>
      <w:numFmt w:val="bullet"/>
      <w:pStyle w:val="List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1" w15:restartNumberingAfterBreak="0">
    <w:nsid w:val="01FA70C4"/>
    <w:multiLevelType w:val="multilevel"/>
    <w:tmpl w:val="E09A045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36"/>
        <w:szCs w:val="4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37D02CE"/>
    <w:multiLevelType w:val="hybridMultilevel"/>
    <w:tmpl w:val="C44622AA"/>
    <w:lvl w:ilvl="0" w:tplc="128871E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9560DC"/>
    <w:multiLevelType w:val="multilevel"/>
    <w:tmpl w:val="18C229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89F7910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EF21F39"/>
    <w:multiLevelType w:val="hybridMultilevel"/>
    <w:tmpl w:val="F0E8804A"/>
    <w:lvl w:ilvl="0" w:tplc="3F10B9D8">
      <w:start w:val="1"/>
      <w:numFmt w:val="bullet"/>
      <w:pStyle w:val="Equation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60795"/>
    <w:multiLevelType w:val="multilevel"/>
    <w:tmpl w:val="9EDABF42"/>
    <w:styleLink w:val="CurrentList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10471DC5"/>
    <w:multiLevelType w:val="hybridMultilevel"/>
    <w:tmpl w:val="9EDABF42"/>
    <w:lvl w:ilvl="0" w:tplc="B726CE2E">
      <w:start w:val="1"/>
      <w:numFmt w:val="decimal"/>
      <w:pStyle w:val="TableListNumber"/>
      <w:lvlText w:val="%1."/>
      <w:lvlJc w:val="left"/>
      <w:pPr>
        <w:tabs>
          <w:tab w:val="num" w:pos="432"/>
        </w:tabs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8" w15:restartNumberingAfterBreak="0">
    <w:nsid w:val="153F4537"/>
    <w:multiLevelType w:val="multilevel"/>
    <w:tmpl w:val="9EDABF42"/>
    <w:styleLink w:val="CurrentList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9" w15:restartNumberingAfterBreak="0">
    <w:nsid w:val="1C801EF5"/>
    <w:multiLevelType w:val="hybridMultilevel"/>
    <w:tmpl w:val="3BD47C32"/>
    <w:lvl w:ilvl="0" w:tplc="221855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1DBA2D64"/>
    <w:multiLevelType w:val="hybridMultilevel"/>
    <w:tmpl w:val="C7EC3100"/>
    <w:lvl w:ilvl="0" w:tplc="44BC66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F000B4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FBD4BB0"/>
    <w:multiLevelType w:val="hybridMultilevel"/>
    <w:tmpl w:val="CB38DCAE"/>
    <w:lvl w:ilvl="0" w:tplc="97168E80">
      <w:start w:val="1"/>
      <w:numFmt w:val="bullet"/>
      <w:pStyle w:val="TableList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D26FB5"/>
    <w:multiLevelType w:val="hybridMultilevel"/>
    <w:tmpl w:val="31AC02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0F">
      <w:start w:val="1"/>
      <w:numFmt w:val="decimal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29933365"/>
    <w:multiLevelType w:val="hybridMultilevel"/>
    <w:tmpl w:val="B9220574"/>
    <w:lvl w:ilvl="0" w:tplc="7CE26B7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F784C29"/>
    <w:multiLevelType w:val="multilevel"/>
    <w:tmpl w:val="7AE876A6"/>
    <w:styleLink w:val="CurrentList3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5" w15:restartNumberingAfterBreak="0">
    <w:nsid w:val="38D34366"/>
    <w:multiLevelType w:val="multilevel"/>
    <w:tmpl w:val="9EDABF42"/>
    <w:styleLink w:val="CurrentList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6" w15:restartNumberingAfterBreak="0">
    <w:nsid w:val="3DA10C86"/>
    <w:multiLevelType w:val="multilevel"/>
    <w:tmpl w:val="01F448BE"/>
    <w:lvl w:ilvl="0">
      <w:start w:val="1"/>
      <w:numFmt w:val="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CE4450"/>
    <w:multiLevelType w:val="hybridMultilevel"/>
    <w:tmpl w:val="D61CAC3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43682602"/>
    <w:multiLevelType w:val="multilevel"/>
    <w:tmpl w:val="18C2297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48"/>
        <w:szCs w:val="4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477402A2"/>
    <w:multiLevelType w:val="multilevel"/>
    <w:tmpl w:val="68CE06F4"/>
    <w:lvl w:ilvl="0">
      <w:start w:val="1"/>
      <w:numFmt w:val="bullet"/>
      <w:lvlText w:val=""/>
      <w:lvlJc w:val="left"/>
      <w:pPr>
        <w:tabs>
          <w:tab w:val="num" w:pos="432"/>
        </w:tabs>
        <w:ind w:left="288" w:hanging="216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D0CCA"/>
    <w:multiLevelType w:val="hybridMultilevel"/>
    <w:tmpl w:val="056AF804"/>
    <w:lvl w:ilvl="0" w:tplc="6066BDD4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881470"/>
    <w:multiLevelType w:val="hybridMultilevel"/>
    <w:tmpl w:val="7D545C8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1734F27"/>
    <w:multiLevelType w:val="hybridMultilevel"/>
    <w:tmpl w:val="99560492"/>
    <w:lvl w:ilvl="0" w:tplc="B36481AE">
      <w:start w:val="1"/>
      <w:numFmt w:val="bullet"/>
      <w:pStyle w:val="ListBullet2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F7B10"/>
    <w:multiLevelType w:val="hybridMultilevel"/>
    <w:tmpl w:val="F544F4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E6858"/>
    <w:multiLevelType w:val="multilevel"/>
    <w:tmpl w:val="76260EB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5" w15:restartNumberingAfterBreak="0">
    <w:nsid w:val="6BDB7E3C"/>
    <w:multiLevelType w:val="multilevel"/>
    <w:tmpl w:val="12D82EF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6" w15:restartNumberingAfterBreak="0">
    <w:nsid w:val="6DCA2BCF"/>
    <w:multiLevelType w:val="multilevel"/>
    <w:tmpl w:val="F78AFCD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7" w15:restartNumberingAfterBreak="0">
    <w:nsid w:val="6F7F2438"/>
    <w:multiLevelType w:val="multilevel"/>
    <w:tmpl w:val="40240BC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8" w15:restartNumberingAfterBreak="0">
    <w:nsid w:val="757C6FBC"/>
    <w:multiLevelType w:val="multilevel"/>
    <w:tmpl w:val="7340D8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 w16cid:durableId="321855599">
    <w:abstractNumId w:val="10"/>
  </w:num>
  <w:num w:numId="2" w16cid:durableId="29232894">
    <w:abstractNumId w:val="8"/>
  </w:num>
  <w:num w:numId="3" w16cid:durableId="1501430442">
    <w:abstractNumId w:val="7"/>
  </w:num>
  <w:num w:numId="4" w16cid:durableId="1953785948">
    <w:abstractNumId w:val="6"/>
  </w:num>
  <w:num w:numId="5" w16cid:durableId="262029868">
    <w:abstractNumId w:val="5"/>
  </w:num>
  <w:num w:numId="6" w16cid:durableId="1991590791">
    <w:abstractNumId w:val="9"/>
  </w:num>
  <w:num w:numId="7" w16cid:durableId="2114859422">
    <w:abstractNumId w:val="4"/>
  </w:num>
  <w:num w:numId="8" w16cid:durableId="1376198174">
    <w:abstractNumId w:val="3"/>
  </w:num>
  <w:num w:numId="9" w16cid:durableId="873809754">
    <w:abstractNumId w:val="2"/>
  </w:num>
  <w:num w:numId="10" w16cid:durableId="1358697731">
    <w:abstractNumId w:val="1"/>
  </w:num>
  <w:num w:numId="11" w16cid:durableId="1335689841">
    <w:abstractNumId w:val="11"/>
  </w:num>
  <w:num w:numId="12" w16cid:durableId="1108086461">
    <w:abstractNumId w:val="21"/>
  </w:num>
  <w:num w:numId="13" w16cid:durableId="1080131310">
    <w:abstractNumId w:val="15"/>
  </w:num>
  <w:num w:numId="14" w16cid:durableId="1133215684">
    <w:abstractNumId w:val="17"/>
  </w:num>
  <w:num w:numId="15" w16cid:durableId="1763528013">
    <w:abstractNumId w:val="17"/>
  </w:num>
  <w:num w:numId="16" w16cid:durableId="310450823">
    <w:abstractNumId w:val="30"/>
  </w:num>
  <w:num w:numId="17" w16cid:durableId="959216937">
    <w:abstractNumId w:val="19"/>
    <w:lvlOverride w:ilvl="0">
      <w:startOverride w:val="1"/>
    </w:lvlOverride>
  </w:num>
  <w:num w:numId="18" w16cid:durableId="921371509">
    <w:abstractNumId w:val="32"/>
  </w:num>
  <w:num w:numId="19" w16cid:durableId="1519392067">
    <w:abstractNumId w:val="12"/>
  </w:num>
  <w:num w:numId="20" w16cid:durableId="56361707">
    <w:abstractNumId w:val="36"/>
  </w:num>
  <w:num w:numId="21" w16cid:durableId="459804585">
    <w:abstractNumId w:val="19"/>
  </w:num>
  <w:num w:numId="22" w16cid:durableId="992098628">
    <w:abstractNumId w:val="17"/>
  </w:num>
  <w:num w:numId="23" w16cid:durableId="246421679">
    <w:abstractNumId w:val="14"/>
  </w:num>
  <w:num w:numId="24" w16cid:durableId="1011876622">
    <w:abstractNumId w:val="13"/>
  </w:num>
  <w:num w:numId="25" w16cid:durableId="1323924131">
    <w:abstractNumId w:val="28"/>
  </w:num>
  <w:num w:numId="26" w16cid:durableId="1359968315">
    <w:abstractNumId w:val="20"/>
    <w:lvlOverride w:ilvl="0">
      <w:startOverride w:val="1"/>
    </w:lvlOverride>
  </w:num>
  <w:num w:numId="27" w16cid:durableId="756556885">
    <w:abstractNumId w:val="9"/>
  </w:num>
  <w:num w:numId="28" w16cid:durableId="1739404029">
    <w:abstractNumId w:val="29"/>
  </w:num>
  <w:num w:numId="29" w16cid:durableId="1436291987">
    <w:abstractNumId w:val="26"/>
  </w:num>
  <w:num w:numId="30" w16cid:durableId="1132405820">
    <w:abstractNumId w:val="23"/>
  </w:num>
  <w:num w:numId="31" w16cid:durableId="122819043">
    <w:abstractNumId w:val="9"/>
  </w:num>
  <w:num w:numId="32" w16cid:durableId="1918049008">
    <w:abstractNumId w:val="4"/>
    <w:lvlOverride w:ilvl="0">
      <w:startOverride w:val="1"/>
    </w:lvlOverride>
  </w:num>
  <w:num w:numId="33" w16cid:durableId="594946863">
    <w:abstractNumId w:val="27"/>
  </w:num>
  <w:num w:numId="34" w16cid:durableId="1742291060">
    <w:abstractNumId w:val="33"/>
  </w:num>
  <w:num w:numId="35" w16cid:durableId="1913808396">
    <w:abstractNumId w:val="37"/>
  </w:num>
  <w:num w:numId="36" w16cid:durableId="836384218">
    <w:abstractNumId w:val="17"/>
  </w:num>
  <w:num w:numId="37" w16cid:durableId="373164295">
    <w:abstractNumId w:val="34"/>
  </w:num>
  <w:num w:numId="38" w16cid:durableId="1773360110">
    <w:abstractNumId w:val="17"/>
    <w:lvlOverride w:ilvl="0">
      <w:startOverride w:val="1"/>
    </w:lvlOverride>
  </w:num>
  <w:num w:numId="39" w16cid:durableId="8013">
    <w:abstractNumId w:val="38"/>
  </w:num>
  <w:num w:numId="40" w16cid:durableId="1750347059">
    <w:abstractNumId w:val="17"/>
    <w:lvlOverride w:ilvl="0">
      <w:startOverride w:val="1"/>
    </w:lvlOverride>
  </w:num>
  <w:num w:numId="41" w16cid:durableId="1958563685">
    <w:abstractNumId w:val="35"/>
  </w:num>
  <w:num w:numId="42" w16cid:durableId="737365165">
    <w:abstractNumId w:val="17"/>
    <w:lvlOverride w:ilvl="0">
      <w:startOverride w:val="1"/>
    </w:lvlOverride>
  </w:num>
  <w:num w:numId="43" w16cid:durableId="400103964">
    <w:abstractNumId w:val="0"/>
  </w:num>
  <w:num w:numId="44" w16cid:durableId="1177770215">
    <w:abstractNumId w:val="22"/>
  </w:num>
  <w:num w:numId="45" w16cid:durableId="669219716">
    <w:abstractNumId w:val="31"/>
  </w:num>
  <w:num w:numId="46" w16cid:durableId="1957980593">
    <w:abstractNumId w:val="25"/>
  </w:num>
  <w:num w:numId="47" w16cid:durableId="1327049985">
    <w:abstractNumId w:val="17"/>
    <w:lvlOverride w:ilvl="0">
      <w:startOverride w:val="1"/>
    </w:lvlOverride>
  </w:num>
  <w:num w:numId="48" w16cid:durableId="1723169582">
    <w:abstractNumId w:val="9"/>
  </w:num>
  <w:num w:numId="49" w16cid:durableId="225579648">
    <w:abstractNumId w:val="16"/>
  </w:num>
  <w:num w:numId="50" w16cid:durableId="239297702">
    <w:abstractNumId w:val="17"/>
    <w:lvlOverride w:ilvl="0">
      <w:startOverride w:val="1"/>
    </w:lvlOverride>
  </w:num>
  <w:num w:numId="51" w16cid:durableId="15620805">
    <w:abstractNumId w:val="24"/>
  </w:num>
  <w:num w:numId="52" w16cid:durableId="752824979">
    <w:abstractNumId w:val="9"/>
    <w:lvlOverride w:ilvl="0">
      <w:startOverride w:val="1"/>
    </w:lvlOverride>
  </w:num>
  <w:num w:numId="53" w16cid:durableId="48769519">
    <w:abstractNumId w:val="18"/>
  </w:num>
  <w:num w:numId="54" w16cid:durableId="1574319013">
    <w:abstractNumId w:val="17"/>
    <w:lvlOverride w:ilvl="0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D1A"/>
    <w:rsid w:val="00001885"/>
    <w:rsid w:val="00007596"/>
    <w:rsid w:val="0001341E"/>
    <w:rsid w:val="0002111B"/>
    <w:rsid w:val="00023437"/>
    <w:rsid w:val="000266CD"/>
    <w:rsid w:val="00027616"/>
    <w:rsid w:val="00035C08"/>
    <w:rsid w:val="00037B3A"/>
    <w:rsid w:val="00040F7B"/>
    <w:rsid w:val="000412FD"/>
    <w:rsid w:val="000416E0"/>
    <w:rsid w:val="000417F5"/>
    <w:rsid w:val="00042EC6"/>
    <w:rsid w:val="00044E86"/>
    <w:rsid w:val="00051893"/>
    <w:rsid w:val="00052019"/>
    <w:rsid w:val="00052102"/>
    <w:rsid w:val="00057C12"/>
    <w:rsid w:val="00061020"/>
    <w:rsid w:val="000730B6"/>
    <w:rsid w:val="00073661"/>
    <w:rsid w:val="00075C09"/>
    <w:rsid w:val="00081241"/>
    <w:rsid w:val="00085B14"/>
    <w:rsid w:val="00086597"/>
    <w:rsid w:val="00086EB7"/>
    <w:rsid w:val="00097821"/>
    <w:rsid w:val="000B031C"/>
    <w:rsid w:val="000B20A8"/>
    <w:rsid w:val="000C6411"/>
    <w:rsid w:val="000D2FA6"/>
    <w:rsid w:val="000D3875"/>
    <w:rsid w:val="000E394A"/>
    <w:rsid w:val="000F0576"/>
    <w:rsid w:val="000F1086"/>
    <w:rsid w:val="000F20AE"/>
    <w:rsid w:val="000F24A5"/>
    <w:rsid w:val="000F5AF2"/>
    <w:rsid w:val="000F5B08"/>
    <w:rsid w:val="00101FA7"/>
    <w:rsid w:val="00102713"/>
    <w:rsid w:val="0010389D"/>
    <w:rsid w:val="001056EB"/>
    <w:rsid w:val="001077C0"/>
    <w:rsid w:val="00110DCD"/>
    <w:rsid w:val="0012168B"/>
    <w:rsid w:val="00123D5B"/>
    <w:rsid w:val="00127615"/>
    <w:rsid w:val="00130F28"/>
    <w:rsid w:val="00130FFB"/>
    <w:rsid w:val="001321FF"/>
    <w:rsid w:val="00132489"/>
    <w:rsid w:val="00132F22"/>
    <w:rsid w:val="001342B5"/>
    <w:rsid w:val="00136172"/>
    <w:rsid w:val="00141A18"/>
    <w:rsid w:val="0014235E"/>
    <w:rsid w:val="00143DC8"/>
    <w:rsid w:val="00144C07"/>
    <w:rsid w:val="00144CAE"/>
    <w:rsid w:val="00146F0C"/>
    <w:rsid w:val="001539A5"/>
    <w:rsid w:val="00153B80"/>
    <w:rsid w:val="0015671A"/>
    <w:rsid w:val="00161F94"/>
    <w:rsid w:val="0016535E"/>
    <w:rsid w:val="00166049"/>
    <w:rsid w:val="00176707"/>
    <w:rsid w:val="00176DBB"/>
    <w:rsid w:val="00182F91"/>
    <w:rsid w:val="0018304B"/>
    <w:rsid w:val="00183BC4"/>
    <w:rsid w:val="001853FD"/>
    <w:rsid w:val="00191B10"/>
    <w:rsid w:val="00191E7C"/>
    <w:rsid w:val="001923DA"/>
    <w:rsid w:val="0019287E"/>
    <w:rsid w:val="00194BEF"/>
    <w:rsid w:val="001A2AAC"/>
    <w:rsid w:val="001B3D8A"/>
    <w:rsid w:val="001B4A41"/>
    <w:rsid w:val="001C2BA6"/>
    <w:rsid w:val="001C4B07"/>
    <w:rsid w:val="001C593C"/>
    <w:rsid w:val="001D11CF"/>
    <w:rsid w:val="001D5E29"/>
    <w:rsid w:val="001E015E"/>
    <w:rsid w:val="001E0A72"/>
    <w:rsid w:val="001E2DAA"/>
    <w:rsid w:val="001E384C"/>
    <w:rsid w:val="001E3DCF"/>
    <w:rsid w:val="001E4B6A"/>
    <w:rsid w:val="001F1C1B"/>
    <w:rsid w:val="00214741"/>
    <w:rsid w:val="00215E8F"/>
    <w:rsid w:val="00223968"/>
    <w:rsid w:val="002239B9"/>
    <w:rsid w:val="0022711B"/>
    <w:rsid w:val="0022773C"/>
    <w:rsid w:val="0022796A"/>
    <w:rsid w:val="00230D75"/>
    <w:rsid w:val="00235E00"/>
    <w:rsid w:val="002364F5"/>
    <w:rsid w:val="00236F02"/>
    <w:rsid w:val="002410C8"/>
    <w:rsid w:val="00244647"/>
    <w:rsid w:val="00246E17"/>
    <w:rsid w:val="00254F23"/>
    <w:rsid w:val="002611F0"/>
    <w:rsid w:val="002613BC"/>
    <w:rsid w:val="0026265F"/>
    <w:rsid w:val="002634EE"/>
    <w:rsid w:val="0026445B"/>
    <w:rsid w:val="00265421"/>
    <w:rsid w:val="00270799"/>
    <w:rsid w:val="00271371"/>
    <w:rsid w:val="00271AC0"/>
    <w:rsid w:val="002765DC"/>
    <w:rsid w:val="00276F45"/>
    <w:rsid w:val="002776B0"/>
    <w:rsid w:val="0028558F"/>
    <w:rsid w:val="00292A1D"/>
    <w:rsid w:val="0029334C"/>
    <w:rsid w:val="00293BB8"/>
    <w:rsid w:val="00294B2A"/>
    <w:rsid w:val="002A3E6C"/>
    <w:rsid w:val="002A3F98"/>
    <w:rsid w:val="002A6AD9"/>
    <w:rsid w:val="002A7688"/>
    <w:rsid w:val="002A7CBF"/>
    <w:rsid w:val="002B5306"/>
    <w:rsid w:val="002B77EA"/>
    <w:rsid w:val="002B7C19"/>
    <w:rsid w:val="002C41AB"/>
    <w:rsid w:val="002C5DDD"/>
    <w:rsid w:val="002D20DF"/>
    <w:rsid w:val="002D2C24"/>
    <w:rsid w:val="002D573E"/>
    <w:rsid w:val="002D64D5"/>
    <w:rsid w:val="002D69CB"/>
    <w:rsid w:val="002D788A"/>
    <w:rsid w:val="002F21AC"/>
    <w:rsid w:val="002F3629"/>
    <w:rsid w:val="002F565F"/>
    <w:rsid w:val="00301357"/>
    <w:rsid w:val="00306B6A"/>
    <w:rsid w:val="0031084D"/>
    <w:rsid w:val="00310D1A"/>
    <w:rsid w:val="00311434"/>
    <w:rsid w:val="003208AF"/>
    <w:rsid w:val="0032125C"/>
    <w:rsid w:val="00325ED0"/>
    <w:rsid w:val="003314D0"/>
    <w:rsid w:val="003330D2"/>
    <w:rsid w:val="00342573"/>
    <w:rsid w:val="00343778"/>
    <w:rsid w:val="003467BE"/>
    <w:rsid w:val="00351B39"/>
    <w:rsid w:val="00351E28"/>
    <w:rsid w:val="0035567C"/>
    <w:rsid w:val="00366222"/>
    <w:rsid w:val="0036774B"/>
    <w:rsid w:val="003679B3"/>
    <w:rsid w:val="00371F5C"/>
    <w:rsid w:val="00372F06"/>
    <w:rsid w:val="00375C68"/>
    <w:rsid w:val="00376032"/>
    <w:rsid w:val="00376923"/>
    <w:rsid w:val="00381AD6"/>
    <w:rsid w:val="0038320A"/>
    <w:rsid w:val="0038339F"/>
    <w:rsid w:val="003839D6"/>
    <w:rsid w:val="00384B81"/>
    <w:rsid w:val="0038681F"/>
    <w:rsid w:val="0039045A"/>
    <w:rsid w:val="003A1AAD"/>
    <w:rsid w:val="003A20C2"/>
    <w:rsid w:val="003A6807"/>
    <w:rsid w:val="003B26A3"/>
    <w:rsid w:val="003B3F75"/>
    <w:rsid w:val="003C57F4"/>
    <w:rsid w:val="003C7837"/>
    <w:rsid w:val="003D001C"/>
    <w:rsid w:val="003D09AF"/>
    <w:rsid w:val="003D175A"/>
    <w:rsid w:val="003D2ECB"/>
    <w:rsid w:val="003D3B7E"/>
    <w:rsid w:val="003D567B"/>
    <w:rsid w:val="003D7916"/>
    <w:rsid w:val="003E05D4"/>
    <w:rsid w:val="003E2955"/>
    <w:rsid w:val="003E3ACF"/>
    <w:rsid w:val="003E4DD0"/>
    <w:rsid w:val="003E7582"/>
    <w:rsid w:val="003F24C8"/>
    <w:rsid w:val="003F3769"/>
    <w:rsid w:val="003F57FC"/>
    <w:rsid w:val="00403128"/>
    <w:rsid w:val="0040342F"/>
    <w:rsid w:val="00403DD8"/>
    <w:rsid w:val="004052E6"/>
    <w:rsid w:val="004061CA"/>
    <w:rsid w:val="004135E8"/>
    <w:rsid w:val="0041505B"/>
    <w:rsid w:val="00416490"/>
    <w:rsid w:val="004223E2"/>
    <w:rsid w:val="00422DDC"/>
    <w:rsid w:val="00423B75"/>
    <w:rsid w:val="00424218"/>
    <w:rsid w:val="00424C0C"/>
    <w:rsid w:val="004251AB"/>
    <w:rsid w:val="004253FC"/>
    <w:rsid w:val="00442A31"/>
    <w:rsid w:val="00445960"/>
    <w:rsid w:val="00447837"/>
    <w:rsid w:val="00455C10"/>
    <w:rsid w:val="00455C2F"/>
    <w:rsid w:val="0046108E"/>
    <w:rsid w:val="00464BAC"/>
    <w:rsid w:val="00465B76"/>
    <w:rsid w:val="00466503"/>
    <w:rsid w:val="00470EE4"/>
    <w:rsid w:val="00471ABA"/>
    <w:rsid w:val="0047764D"/>
    <w:rsid w:val="004819C5"/>
    <w:rsid w:val="00482EC5"/>
    <w:rsid w:val="004841C4"/>
    <w:rsid w:val="00485780"/>
    <w:rsid w:val="004A0331"/>
    <w:rsid w:val="004A043C"/>
    <w:rsid w:val="004A1765"/>
    <w:rsid w:val="004A2F98"/>
    <w:rsid w:val="004A5798"/>
    <w:rsid w:val="004A6D60"/>
    <w:rsid w:val="004B57E0"/>
    <w:rsid w:val="004B5A5C"/>
    <w:rsid w:val="004B75AA"/>
    <w:rsid w:val="004C392F"/>
    <w:rsid w:val="004C5419"/>
    <w:rsid w:val="004C6D0F"/>
    <w:rsid w:val="004D06D2"/>
    <w:rsid w:val="004D5C37"/>
    <w:rsid w:val="004D79AF"/>
    <w:rsid w:val="004E2675"/>
    <w:rsid w:val="004E39D5"/>
    <w:rsid w:val="004E6F5C"/>
    <w:rsid w:val="004E7E23"/>
    <w:rsid w:val="004F78FB"/>
    <w:rsid w:val="005015C7"/>
    <w:rsid w:val="005017D6"/>
    <w:rsid w:val="0050387C"/>
    <w:rsid w:val="00507EF1"/>
    <w:rsid w:val="00512BA9"/>
    <w:rsid w:val="005224D7"/>
    <w:rsid w:val="005231B6"/>
    <w:rsid w:val="0052445C"/>
    <w:rsid w:val="00527182"/>
    <w:rsid w:val="00527C5C"/>
    <w:rsid w:val="00536E10"/>
    <w:rsid w:val="00540B36"/>
    <w:rsid w:val="00544B45"/>
    <w:rsid w:val="00550EDE"/>
    <w:rsid w:val="005511CE"/>
    <w:rsid w:val="00556A7F"/>
    <w:rsid w:val="005619C7"/>
    <w:rsid w:val="00562906"/>
    <w:rsid w:val="00566DD0"/>
    <w:rsid w:val="00572F33"/>
    <w:rsid w:val="00580900"/>
    <w:rsid w:val="00581E9A"/>
    <w:rsid w:val="00582EEA"/>
    <w:rsid w:val="00584180"/>
    <w:rsid w:val="00585C3C"/>
    <w:rsid w:val="00586D4A"/>
    <w:rsid w:val="00595B47"/>
    <w:rsid w:val="00595C29"/>
    <w:rsid w:val="00596C4D"/>
    <w:rsid w:val="005A0847"/>
    <w:rsid w:val="005A21BB"/>
    <w:rsid w:val="005A58AB"/>
    <w:rsid w:val="005B278D"/>
    <w:rsid w:val="005B34B6"/>
    <w:rsid w:val="005B6566"/>
    <w:rsid w:val="005C158E"/>
    <w:rsid w:val="005C1FA1"/>
    <w:rsid w:val="005C2EB8"/>
    <w:rsid w:val="005C49C4"/>
    <w:rsid w:val="005C628D"/>
    <w:rsid w:val="005D6DFB"/>
    <w:rsid w:val="005E2668"/>
    <w:rsid w:val="005E5952"/>
    <w:rsid w:val="005F0EEF"/>
    <w:rsid w:val="005F1D24"/>
    <w:rsid w:val="005F6263"/>
    <w:rsid w:val="005F7217"/>
    <w:rsid w:val="005F774A"/>
    <w:rsid w:val="00611161"/>
    <w:rsid w:val="00611878"/>
    <w:rsid w:val="00614A96"/>
    <w:rsid w:val="00620631"/>
    <w:rsid w:val="00621935"/>
    <w:rsid w:val="006249C9"/>
    <w:rsid w:val="00626222"/>
    <w:rsid w:val="00626719"/>
    <w:rsid w:val="006334CE"/>
    <w:rsid w:val="00634278"/>
    <w:rsid w:val="00640880"/>
    <w:rsid w:val="0064240A"/>
    <w:rsid w:val="0064573B"/>
    <w:rsid w:val="00646E50"/>
    <w:rsid w:val="00650724"/>
    <w:rsid w:val="006531AB"/>
    <w:rsid w:val="0065375F"/>
    <w:rsid w:val="00663C8B"/>
    <w:rsid w:val="00672802"/>
    <w:rsid w:val="00672B64"/>
    <w:rsid w:val="006744FA"/>
    <w:rsid w:val="006767C8"/>
    <w:rsid w:val="006767E5"/>
    <w:rsid w:val="00680356"/>
    <w:rsid w:val="006809B3"/>
    <w:rsid w:val="0068232A"/>
    <w:rsid w:val="006840FA"/>
    <w:rsid w:val="00684B93"/>
    <w:rsid w:val="00684DFA"/>
    <w:rsid w:val="0069195E"/>
    <w:rsid w:val="00692428"/>
    <w:rsid w:val="0069264D"/>
    <w:rsid w:val="00696D98"/>
    <w:rsid w:val="006974F9"/>
    <w:rsid w:val="006A0753"/>
    <w:rsid w:val="006B3284"/>
    <w:rsid w:val="006B7081"/>
    <w:rsid w:val="006C5E23"/>
    <w:rsid w:val="006D2571"/>
    <w:rsid w:val="006D633B"/>
    <w:rsid w:val="006E04F5"/>
    <w:rsid w:val="006E25C9"/>
    <w:rsid w:val="006E290F"/>
    <w:rsid w:val="006E40EB"/>
    <w:rsid w:val="006E6281"/>
    <w:rsid w:val="006F042B"/>
    <w:rsid w:val="006F5BCF"/>
    <w:rsid w:val="00700F63"/>
    <w:rsid w:val="007020FF"/>
    <w:rsid w:val="00702E40"/>
    <w:rsid w:val="0070304D"/>
    <w:rsid w:val="00712769"/>
    <w:rsid w:val="007131D6"/>
    <w:rsid w:val="00715CBC"/>
    <w:rsid w:val="00717020"/>
    <w:rsid w:val="00717D1C"/>
    <w:rsid w:val="00720172"/>
    <w:rsid w:val="00721DE6"/>
    <w:rsid w:val="00726197"/>
    <w:rsid w:val="00727563"/>
    <w:rsid w:val="00727E13"/>
    <w:rsid w:val="007366C9"/>
    <w:rsid w:val="00747D57"/>
    <w:rsid w:val="00750ED9"/>
    <w:rsid w:val="007518ED"/>
    <w:rsid w:val="007526CB"/>
    <w:rsid w:val="00754822"/>
    <w:rsid w:val="00755508"/>
    <w:rsid w:val="00756EB2"/>
    <w:rsid w:val="00757086"/>
    <w:rsid w:val="00757697"/>
    <w:rsid w:val="00761B78"/>
    <w:rsid w:val="00763076"/>
    <w:rsid w:val="00766D5B"/>
    <w:rsid w:val="0077093A"/>
    <w:rsid w:val="00770D5A"/>
    <w:rsid w:val="0077287A"/>
    <w:rsid w:val="00775749"/>
    <w:rsid w:val="007763D3"/>
    <w:rsid w:val="00780EEF"/>
    <w:rsid w:val="00782262"/>
    <w:rsid w:val="00784AC5"/>
    <w:rsid w:val="00786009"/>
    <w:rsid w:val="00791D6B"/>
    <w:rsid w:val="00792238"/>
    <w:rsid w:val="0079299E"/>
    <w:rsid w:val="00793039"/>
    <w:rsid w:val="00793ED2"/>
    <w:rsid w:val="00796C5E"/>
    <w:rsid w:val="007A045C"/>
    <w:rsid w:val="007A3275"/>
    <w:rsid w:val="007A5E84"/>
    <w:rsid w:val="007B50B5"/>
    <w:rsid w:val="007B72E9"/>
    <w:rsid w:val="007C5107"/>
    <w:rsid w:val="007C6FA4"/>
    <w:rsid w:val="007C7377"/>
    <w:rsid w:val="007D2E58"/>
    <w:rsid w:val="007D36C9"/>
    <w:rsid w:val="007D53FE"/>
    <w:rsid w:val="007D5544"/>
    <w:rsid w:val="007E0AAA"/>
    <w:rsid w:val="007E4094"/>
    <w:rsid w:val="007E685C"/>
    <w:rsid w:val="007E7CE4"/>
    <w:rsid w:val="007F2826"/>
    <w:rsid w:val="007F4757"/>
    <w:rsid w:val="007F5BEB"/>
    <w:rsid w:val="007F6710"/>
    <w:rsid w:val="00804164"/>
    <w:rsid w:val="00805D91"/>
    <w:rsid w:val="00811057"/>
    <w:rsid w:val="00813BAE"/>
    <w:rsid w:val="00814666"/>
    <w:rsid w:val="00815C00"/>
    <w:rsid w:val="008160A4"/>
    <w:rsid w:val="008218BD"/>
    <w:rsid w:val="00821FFA"/>
    <w:rsid w:val="008325F7"/>
    <w:rsid w:val="0083290C"/>
    <w:rsid w:val="00833DA9"/>
    <w:rsid w:val="00835FEA"/>
    <w:rsid w:val="00836069"/>
    <w:rsid w:val="00843CB1"/>
    <w:rsid w:val="00843FCD"/>
    <w:rsid w:val="0084506D"/>
    <w:rsid w:val="00850194"/>
    <w:rsid w:val="00853B73"/>
    <w:rsid w:val="00855099"/>
    <w:rsid w:val="008572F7"/>
    <w:rsid w:val="008625DB"/>
    <w:rsid w:val="008641FD"/>
    <w:rsid w:val="008662FC"/>
    <w:rsid w:val="00870422"/>
    <w:rsid w:val="00873D7F"/>
    <w:rsid w:val="00875FED"/>
    <w:rsid w:val="00876B63"/>
    <w:rsid w:val="008824AD"/>
    <w:rsid w:val="00885612"/>
    <w:rsid w:val="00885C20"/>
    <w:rsid w:val="0088760E"/>
    <w:rsid w:val="0089685B"/>
    <w:rsid w:val="008A1FA0"/>
    <w:rsid w:val="008A2EDB"/>
    <w:rsid w:val="008C1204"/>
    <w:rsid w:val="008C3F4D"/>
    <w:rsid w:val="008D38B9"/>
    <w:rsid w:val="008D60C2"/>
    <w:rsid w:val="008D633B"/>
    <w:rsid w:val="008E1F82"/>
    <w:rsid w:val="008E2210"/>
    <w:rsid w:val="008F095B"/>
    <w:rsid w:val="008F2D06"/>
    <w:rsid w:val="008F571F"/>
    <w:rsid w:val="008F607D"/>
    <w:rsid w:val="00901935"/>
    <w:rsid w:val="00902D98"/>
    <w:rsid w:val="00905228"/>
    <w:rsid w:val="0090587B"/>
    <w:rsid w:val="00913743"/>
    <w:rsid w:val="00914A7E"/>
    <w:rsid w:val="0091655F"/>
    <w:rsid w:val="009227FA"/>
    <w:rsid w:val="009250F8"/>
    <w:rsid w:val="009260A7"/>
    <w:rsid w:val="009260B0"/>
    <w:rsid w:val="00926303"/>
    <w:rsid w:val="00926FCB"/>
    <w:rsid w:val="00927133"/>
    <w:rsid w:val="00933C34"/>
    <w:rsid w:val="00941674"/>
    <w:rsid w:val="009422B7"/>
    <w:rsid w:val="00942D07"/>
    <w:rsid w:val="00944AC1"/>
    <w:rsid w:val="0095038B"/>
    <w:rsid w:val="00960C95"/>
    <w:rsid w:val="00965445"/>
    <w:rsid w:val="00966B6F"/>
    <w:rsid w:val="00966EFB"/>
    <w:rsid w:val="0096771A"/>
    <w:rsid w:val="00972C2D"/>
    <w:rsid w:val="00974D53"/>
    <w:rsid w:val="0097548F"/>
    <w:rsid w:val="00977C72"/>
    <w:rsid w:val="00981166"/>
    <w:rsid w:val="009827C3"/>
    <w:rsid w:val="00983CDF"/>
    <w:rsid w:val="00984930"/>
    <w:rsid w:val="00986274"/>
    <w:rsid w:val="00986CC2"/>
    <w:rsid w:val="00993718"/>
    <w:rsid w:val="009961E6"/>
    <w:rsid w:val="00996501"/>
    <w:rsid w:val="009A5B51"/>
    <w:rsid w:val="009A6A10"/>
    <w:rsid w:val="009B1FE4"/>
    <w:rsid w:val="009B693E"/>
    <w:rsid w:val="009C6E2B"/>
    <w:rsid w:val="009D04A0"/>
    <w:rsid w:val="009D1283"/>
    <w:rsid w:val="009D1FBC"/>
    <w:rsid w:val="009D46D8"/>
    <w:rsid w:val="009D560B"/>
    <w:rsid w:val="009E1F0B"/>
    <w:rsid w:val="009F2E77"/>
    <w:rsid w:val="009F389C"/>
    <w:rsid w:val="009F7031"/>
    <w:rsid w:val="00A00340"/>
    <w:rsid w:val="00A020EA"/>
    <w:rsid w:val="00A02AF3"/>
    <w:rsid w:val="00A0349F"/>
    <w:rsid w:val="00A0631F"/>
    <w:rsid w:val="00A10079"/>
    <w:rsid w:val="00A10B51"/>
    <w:rsid w:val="00A230D0"/>
    <w:rsid w:val="00A25A19"/>
    <w:rsid w:val="00A26656"/>
    <w:rsid w:val="00A30AED"/>
    <w:rsid w:val="00A31192"/>
    <w:rsid w:val="00A3389D"/>
    <w:rsid w:val="00A3743F"/>
    <w:rsid w:val="00A46F12"/>
    <w:rsid w:val="00A5129C"/>
    <w:rsid w:val="00A52639"/>
    <w:rsid w:val="00A55C85"/>
    <w:rsid w:val="00A561EE"/>
    <w:rsid w:val="00A616F5"/>
    <w:rsid w:val="00A65C07"/>
    <w:rsid w:val="00A65FDD"/>
    <w:rsid w:val="00A66FBB"/>
    <w:rsid w:val="00A732C9"/>
    <w:rsid w:val="00A750A5"/>
    <w:rsid w:val="00A865BD"/>
    <w:rsid w:val="00A916E1"/>
    <w:rsid w:val="00A92402"/>
    <w:rsid w:val="00A954C1"/>
    <w:rsid w:val="00A96808"/>
    <w:rsid w:val="00AA0A59"/>
    <w:rsid w:val="00AB20A2"/>
    <w:rsid w:val="00AB3A45"/>
    <w:rsid w:val="00AB47F2"/>
    <w:rsid w:val="00AB4DD1"/>
    <w:rsid w:val="00AB5EB9"/>
    <w:rsid w:val="00AC01F2"/>
    <w:rsid w:val="00AC391A"/>
    <w:rsid w:val="00AC51BB"/>
    <w:rsid w:val="00AD1B36"/>
    <w:rsid w:val="00AD3E38"/>
    <w:rsid w:val="00AD44A3"/>
    <w:rsid w:val="00AD7176"/>
    <w:rsid w:val="00AE16E3"/>
    <w:rsid w:val="00AE2690"/>
    <w:rsid w:val="00AE3A6F"/>
    <w:rsid w:val="00AE41A1"/>
    <w:rsid w:val="00AE5763"/>
    <w:rsid w:val="00AE6CC8"/>
    <w:rsid w:val="00AF10D3"/>
    <w:rsid w:val="00AF1AF2"/>
    <w:rsid w:val="00AF4D4F"/>
    <w:rsid w:val="00B01FF2"/>
    <w:rsid w:val="00B045B7"/>
    <w:rsid w:val="00B04932"/>
    <w:rsid w:val="00B07C45"/>
    <w:rsid w:val="00B10E89"/>
    <w:rsid w:val="00B1156F"/>
    <w:rsid w:val="00B11987"/>
    <w:rsid w:val="00B11D12"/>
    <w:rsid w:val="00B14C5C"/>
    <w:rsid w:val="00B14E0A"/>
    <w:rsid w:val="00B163B7"/>
    <w:rsid w:val="00B16C5E"/>
    <w:rsid w:val="00B200E2"/>
    <w:rsid w:val="00B209CF"/>
    <w:rsid w:val="00B26637"/>
    <w:rsid w:val="00B310FC"/>
    <w:rsid w:val="00B42608"/>
    <w:rsid w:val="00B432BB"/>
    <w:rsid w:val="00B43848"/>
    <w:rsid w:val="00B43863"/>
    <w:rsid w:val="00B46070"/>
    <w:rsid w:val="00B46A6C"/>
    <w:rsid w:val="00B47086"/>
    <w:rsid w:val="00B50DD9"/>
    <w:rsid w:val="00B53C14"/>
    <w:rsid w:val="00B54FA6"/>
    <w:rsid w:val="00B577BF"/>
    <w:rsid w:val="00B57C72"/>
    <w:rsid w:val="00B62665"/>
    <w:rsid w:val="00B65D3D"/>
    <w:rsid w:val="00B7073B"/>
    <w:rsid w:val="00B743CF"/>
    <w:rsid w:val="00B80CCA"/>
    <w:rsid w:val="00B80F11"/>
    <w:rsid w:val="00B82E08"/>
    <w:rsid w:val="00B86EDB"/>
    <w:rsid w:val="00B92EEB"/>
    <w:rsid w:val="00B96890"/>
    <w:rsid w:val="00B971DB"/>
    <w:rsid w:val="00B97539"/>
    <w:rsid w:val="00BA0A6F"/>
    <w:rsid w:val="00BA1C35"/>
    <w:rsid w:val="00BB29E1"/>
    <w:rsid w:val="00BB4FFF"/>
    <w:rsid w:val="00BB5E0A"/>
    <w:rsid w:val="00BB78BB"/>
    <w:rsid w:val="00BC226E"/>
    <w:rsid w:val="00BC78A8"/>
    <w:rsid w:val="00BD3E46"/>
    <w:rsid w:val="00BE1B41"/>
    <w:rsid w:val="00BE4190"/>
    <w:rsid w:val="00BE4735"/>
    <w:rsid w:val="00BE529E"/>
    <w:rsid w:val="00BF4453"/>
    <w:rsid w:val="00C00DC3"/>
    <w:rsid w:val="00C01059"/>
    <w:rsid w:val="00C05A74"/>
    <w:rsid w:val="00C122E1"/>
    <w:rsid w:val="00C15145"/>
    <w:rsid w:val="00C16999"/>
    <w:rsid w:val="00C17237"/>
    <w:rsid w:val="00C17317"/>
    <w:rsid w:val="00C262D4"/>
    <w:rsid w:val="00C26685"/>
    <w:rsid w:val="00C274F1"/>
    <w:rsid w:val="00C30627"/>
    <w:rsid w:val="00C45943"/>
    <w:rsid w:val="00C474D2"/>
    <w:rsid w:val="00C5031B"/>
    <w:rsid w:val="00C5417B"/>
    <w:rsid w:val="00C55FBD"/>
    <w:rsid w:val="00C6110D"/>
    <w:rsid w:val="00C62AC9"/>
    <w:rsid w:val="00C66F8F"/>
    <w:rsid w:val="00C67338"/>
    <w:rsid w:val="00C73FC5"/>
    <w:rsid w:val="00C86466"/>
    <w:rsid w:val="00C8674E"/>
    <w:rsid w:val="00C911C5"/>
    <w:rsid w:val="00C95EA0"/>
    <w:rsid w:val="00C964B1"/>
    <w:rsid w:val="00CA12B4"/>
    <w:rsid w:val="00CA2FF3"/>
    <w:rsid w:val="00CA71C1"/>
    <w:rsid w:val="00CB1B92"/>
    <w:rsid w:val="00CB39A6"/>
    <w:rsid w:val="00CB3DC4"/>
    <w:rsid w:val="00CB475A"/>
    <w:rsid w:val="00CB4EA2"/>
    <w:rsid w:val="00CB5856"/>
    <w:rsid w:val="00CB6FFA"/>
    <w:rsid w:val="00CC1BE5"/>
    <w:rsid w:val="00CC2E8F"/>
    <w:rsid w:val="00CC7838"/>
    <w:rsid w:val="00CD31BE"/>
    <w:rsid w:val="00CD4F12"/>
    <w:rsid w:val="00CD5DC6"/>
    <w:rsid w:val="00CE4FAF"/>
    <w:rsid w:val="00CF2D55"/>
    <w:rsid w:val="00CF3A25"/>
    <w:rsid w:val="00CF52A8"/>
    <w:rsid w:val="00CF60FA"/>
    <w:rsid w:val="00CF7AD6"/>
    <w:rsid w:val="00D00801"/>
    <w:rsid w:val="00D05B23"/>
    <w:rsid w:val="00D06856"/>
    <w:rsid w:val="00D07E8C"/>
    <w:rsid w:val="00D10C8E"/>
    <w:rsid w:val="00D13ADB"/>
    <w:rsid w:val="00D156E2"/>
    <w:rsid w:val="00D15CD8"/>
    <w:rsid w:val="00D201C1"/>
    <w:rsid w:val="00D204B9"/>
    <w:rsid w:val="00D251A7"/>
    <w:rsid w:val="00D442C4"/>
    <w:rsid w:val="00D44AA9"/>
    <w:rsid w:val="00D47F32"/>
    <w:rsid w:val="00D47F54"/>
    <w:rsid w:val="00D6333C"/>
    <w:rsid w:val="00D67452"/>
    <w:rsid w:val="00D74B6B"/>
    <w:rsid w:val="00D74F55"/>
    <w:rsid w:val="00D74F83"/>
    <w:rsid w:val="00D760F7"/>
    <w:rsid w:val="00D81AB2"/>
    <w:rsid w:val="00D85105"/>
    <w:rsid w:val="00D86EBD"/>
    <w:rsid w:val="00D95103"/>
    <w:rsid w:val="00DA2358"/>
    <w:rsid w:val="00DB08B9"/>
    <w:rsid w:val="00DB08EA"/>
    <w:rsid w:val="00DB2AE8"/>
    <w:rsid w:val="00DB2DA4"/>
    <w:rsid w:val="00DC6435"/>
    <w:rsid w:val="00DC7658"/>
    <w:rsid w:val="00DD0F23"/>
    <w:rsid w:val="00DD2B60"/>
    <w:rsid w:val="00DE09EC"/>
    <w:rsid w:val="00DE3001"/>
    <w:rsid w:val="00DE5F78"/>
    <w:rsid w:val="00DE754C"/>
    <w:rsid w:val="00DE79B5"/>
    <w:rsid w:val="00DF670A"/>
    <w:rsid w:val="00E023ED"/>
    <w:rsid w:val="00E036C8"/>
    <w:rsid w:val="00E044AA"/>
    <w:rsid w:val="00E06DFE"/>
    <w:rsid w:val="00E11DF7"/>
    <w:rsid w:val="00E13302"/>
    <w:rsid w:val="00E14950"/>
    <w:rsid w:val="00E150ED"/>
    <w:rsid w:val="00E15B13"/>
    <w:rsid w:val="00E15E16"/>
    <w:rsid w:val="00E16329"/>
    <w:rsid w:val="00E16E08"/>
    <w:rsid w:val="00E1703C"/>
    <w:rsid w:val="00E17260"/>
    <w:rsid w:val="00E32F4C"/>
    <w:rsid w:val="00E3621B"/>
    <w:rsid w:val="00E422BD"/>
    <w:rsid w:val="00E43A74"/>
    <w:rsid w:val="00E5696D"/>
    <w:rsid w:val="00E57DFB"/>
    <w:rsid w:val="00E62E74"/>
    <w:rsid w:val="00E632D6"/>
    <w:rsid w:val="00E653A7"/>
    <w:rsid w:val="00E6651F"/>
    <w:rsid w:val="00E6791C"/>
    <w:rsid w:val="00E7002A"/>
    <w:rsid w:val="00E70823"/>
    <w:rsid w:val="00E7323A"/>
    <w:rsid w:val="00E73BCE"/>
    <w:rsid w:val="00E74751"/>
    <w:rsid w:val="00E84873"/>
    <w:rsid w:val="00E85AE6"/>
    <w:rsid w:val="00EB1160"/>
    <w:rsid w:val="00EC01B5"/>
    <w:rsid w:val="00EC647A"/>
    <w:rsid w:val="00EC6730"/>
    <w:rsid w:val="00ED01A1"/>
    <w:rsid w:val="00ED0D1E"/>
    <w:rsid w:val="00ED104C"/>
    <w:rsid w:val="00ED1F2E"/>
    <w:rsid w:val="00ED3362"/>
    <w:rsid w:val="00ED609D"/>
    <w:rsid w:val="00EE20CB"/>
    <w:rsid w:val="00EE2C38"/>
    <w:rsid w:val="00EE4EBD"/>
    <w:rsid w:val="00EE6DCB"/>
    <w:rsid w:val="00EE7532"/>
    <w:rsid w:val="00EE75BB"/>
    <w:rsid w:val="00EF24BF"/>
    <w:rsid w:val="00EF542F"/>
    <w:rsid w:val="00F0159E"/>
    <w:rsid w:val="00F01E6E"/>
    <w:rsid w:val="00F02596"/>
    <w:rsid w:val="00F02A0F"/>
    <w:rsid w:val="00F0656C"/>
    <w:rsid w:val="00F07DC5"/>
    <w:rsid w:val="00F07FCC"/>
    <w:rsid w:val="00F1104C"/>
    <w:rsid w:val="00F127A7"/>
    <w:rsid w:val="00F14F46"/>
    <w:rsid w:val="00F20414"/>
    <w:rsid w:val="00F251D7"/>
    <w:rsid w:val="00F25E07"/>
    <w:rsid w:val="00F34DFA"/>
    <w:rsid w:val="00F45EC7"/>
    <w:rsid w:val="00F472F4"/>
    <w:rsid w:val="00F47B7E"/>
    <w:rsid w:val="00F52E69"/>
    <w:rsid w:val="00F55E39"/>
    <w:rsid w:val="00F56152"/>
    <w:rsid w:val="00F60316"/>
    <w:rsid w:val="00F607E5"/>
    <w:rsid w:val="00F7590F"/>
    <w:rsid w:val="00F75926"/>
    <w:rsid w:val="00F777CC"/>
    <w:rsid w:val="00F81691"/>
    <w:rsid w:val="00F81C85"/>
    <w:rsid w:val="00F85A7D"/>
    <w:rsid w:val="00F8706E"/>
    <w:rsid w:val="00F91914"/>
    <w:rsid w:val="00F9492E"/>
    <w:rsid w:val="00F94F9E"/>
    <w:rsid w:val="00F9612A"/>
    <w:rsid w:val="00FA250D"/>
    <w:rsid w:val="00FA31A3"/>
    <w:rsid w:val="00FA3509"/>
    <w:rsid w:val="00FA74CC"/>
    <w:rsid w:val="00FB156D"/>
    <w:rsid w:val="00FB199C"/>
    <w:rsid w:val="00FB3E37"/>
    <w:rsid w:val="00FB6E70"/>
    <w:rsid w:val="00FC0322"/>
    <w:rsid w:val="00FC09E2"/>
    <w:rsid w:val="00FC15ED"/>
    <w:rsid w:val="00FC533C"/>
    <w:rsid w:val="00FD0EE3"/>
    <w:rsid w:val="00FD27D4"/>
    <w:rsid w:val="00FD36A7"/>
    <w:rsid w:val="00FD61FE"/>
    <w:rsid w:val="00FD7DE9"/>
    <w:rsid w:val="00FE14DA"/>
    <w:rsid w:val="00FE5A97"/>
    <w:rsid w:val="00FE5AD1"/>
    <w:rsid w:val="00FF125A"/>
    <w:rsid w:val="00FF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C9D37A"/>
  <w15:docId w15:val="{454C2286-7B9C-4CF5-8466-4A0BC193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5C07"/>
    <w:rPr>
      <w:rFonts w:ascii="Arial Narrow" w:hAnsi="Arial Narrow"/>
    </w:rPr>
  </w:style>
  <w:style w:type="paragraph" w:styleId="Heading1">
    <w:name w:val="heading 1"/>
    <w:basedOn w:val="Heading2"/>
    <w:next w:val="BodyText"/>
    <w:qFormat/>
    <w:rsid w:val="00A65C07"/>
    <w:pPr>
      <w:numPr>
        <w:ilvl w:val="0"/>
      </w:numPr>
      <w:tabs>
        <w:tab w:val="clear" w:pos="432"/>
        <w:tab w:val="num" w:pos="540"/>
      </w:tabs>
      <w:spacing w:before="280" w:line="400" w:lineRule="atLeast"/>
      <w:ind w:left="547" w:hanging="547"/>
      <w:outlineLvl w:val="0"/>
    </w:pPr>
    <w:rPr>
      <w:bCs w:val="0"/>
      <w:kern w:val="32"/>
      <w:sz w:val="36"/>
      <w:szCs w:val="48"/>
    </w:rPr>
  </w:style>
  <w:style w:type="paragraph" w:styleId="Heading2">
    <w:name w:val="heading 2"/>
    <w:basedOn w:val="Heading3"/>
    <w:next w:val="BodyText"/>
    <w:qFormat/>
    <w:rsid w:val="00A65C07"/>
    <w:pPr>
      <w:numPr>
        <w:ilvl w:val="1"/>
      </w:numPr>
      <w:tabs>
        <w:tab w:val="clear" w:pos="576"/>
        <w:tab w:val="num" w:pos="720"/>
      </w:tabs>
      <w:spacing w:before="360" w:line="360" w:lineRule="atLeast"/>
      <w:ind w:left="720" w:hanging="720"/>
      <w:outlineLvl w:val="1"/>
    </w:pPr>
    <w:rPr>
      <w:bCs/>
      <w:iCs/>
      <w:sz w:val="32"/>
      <w:szCs w:val="32"/>
    </w:rPr>
  </w:style>
  <w:style w:type="paragraph" w:styleId="Heading3">
    <w:name w:val="heading 3"/>
    <w:basedOn w:val="Heading4"/>
    <w:next w:val="BodyText"/>
    <w:qFormat/>
    <w:rsid w:val="00A65C07"/>
    <w:pPr>
      <w:numPr>
        <w:ilvl w:val="2"/>
      </w:numPr>
      <w:tabs>
        <w:tab w:val="clear" w:pos="720"/>
        <w:tab w:val="num" w:pos="900"/>
      </w:tabs>
      <w:spacing w:before="280" w:line="280" w:lineRule="atLeast"/>
      <w:ind w:left="900" w:hanging="900"/>
      <w:outlineLvl w:val="2"/>
    </w:pPr>
    <w:rPr>
      <w:bCs w:val="0"/>
      <w:sz w:val="24"/>
      <w:szCs w:val="24"/>
    </w:rPr>
  </w:style>
  <w:style w:type="paragraph" w:styleId="Heading4">
    <w:name w:val="heading 4"/>
    <w:basedOn w:val="Normal"/>
    <w:next w:val="BodyText"/>
    <w:qFormat/>
    <w:rsid w:val="00A65C07"/>
    <w:pPr>
      <w:keepNext/>
      <w:numPr>
        <w:ilvl w:val="3"/>
        <w:numId w:val="11"/>
      </w:numPr>
      <w:tabs>
        <w:tab w:val="clear" w:pos="864"/>
        <w:tab w:val="num" w:pos="1080"/>
      </w:tabs>
      <w:spacing w:before="240" w:line="240" w:lineRule="atLeast"/>
      <w:ind w:left="1080" w:hanging="1080"/>
      <w:outlineLvl w:val="3"/>
    </w:pPr>
    <w:rPr>
      <w:rFonts w:ascii="Arial" w:hAnsi="Arial" w:cs="Arial"/>
      <w:bCs/>
    </w:rPr>
  </w:style>
  <w:style w:type="paragraph" w:styleId="Heading5">
    <w:name w:val="heading 5"/>
    <w:basedOn w:val="Heading4"/>
    <w:next w:val="BodyText"/>
    <w:qFormat/>
    <w:rsid w:val="00A65C07"/>
    <w:pPr>
      <w:numPr>
        <w:ilvl w:val="0"/>
        <w:numId w:val="0"/>
      </w:numPr>
      <w:outlineLvl w:val="4"/>
    </w:pPr>
    <w:rPr>
      <w:bCs w:val="0"/>
      <w:iCs/>
      <w:szCs w:val="26"/>
    </w:rPr>
  </w:style>
  <w:style w:type="paragraph" w:styleId="Heading6">
    <w:name w:val="heading 6"/>
    <w:basedOn w:val="Normal"/>
    <w:next w:val="Normal"/>
    <w:qFormat/>
    <w:rsid w:val="00A65C07"/>
    <w:pPr>
      <w:numPr>
        <w:ilvl w:val="5"/>
        <w:numId w:val="1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65C07"/>
    <w:pPr>
      <w:numPr>
        <w:ilvl w:val="6"/>
        <w:numId w:val="1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A65C07"/>
    <w:pPr>
      <w:numPr>
        <w:ilvl w:val="7"/>
        <w:numId w:val="1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A65C07"/>
    <w:pPr>
      <w:numPr>
        <w:ilvl w:val="8"/>
        <w:numId w:val="1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A65C07"/>
    <w:pPr>
      <w:numPr>
        <w:numId w:val="52"/>
      </w:numPr>
      <w:tabs>
        <w:tab w:val="clear" w:pos="360"/>
        <w:tab w:val="num" w:pos="270"/>
      </w:tabs>
      <w:spacing w:before="60" w:line="240" w:lineRule="atLeast"/>
      <w:ind w:left="274" w:hanging="274"/>
    </w:pPr>
    <w:rPr>
      <w:szCs w:val="24"/>
    </w:rPr>
  </w:style>
  <w:style w:type="paragraph" w:styleId="ListNumber2">
    <w:name w:val="List Number 2"/>
    <w:basedOn w:val="Normal"/>
    <w:rsid w:val="00A65C07"/>
    <w:pPr>
      <w:numPr>
        <w:numId w:val="7"/>
      </w:numPr>
      <w:tabs>
        <w:tab w:val="clear" w:pos="720"/>
        <w:tab w:val="num" w:pos="540"/>
      </w:tabs>
      <w:spacing w:before="60" w:line="240" w:lineRule="atLeast"/>
      <w:ind w:left="548" w:hanging="274"/>
    </w:pPr>
    <w:rPr>
      <w:szCs w:val="24"/>
    </w:rPr>
  </w:style>
  <w:style w:type="paragraph" w:styleId="Header">
    <w:name w:val="header"/>
    <w:basedOn w:val="Normal"/>
    <w:rsid w:val="00A65C07"/>
    <w:pPr>
      <w:spacing w:line="240" w:lineRule="atLeast"/>
    </w:pPr>
    <w:rPr>
      <w:rFonts w:ascii="Times New Roman" w:hAnsi="Times New Roman"/>
      <w:sz w:val="18"/>
      <w:szCs w:val="18"/>
    </w:rPr>
  </w:style>
  <w:style w:type="paragraph" w:styleId="Footer">
    <w:name w:val="footer"/>
    <w:basedOn w:val="Header"/>
    <w:link w:val="FooterChar"/>
    <w:rsid w:val="00A65C07"/>
    <w:pPr>
      <w:tabs>
        <w:tab w:val="center" w:pos="5400"/>
        <w:tab w:val="right" w:pos="10800"/>
      </w:tabs>
    </w:pPr>
  </w:style>
  <w:style w:type="paragraph" w:styleId="BodyText">
    <w:name w:val="Body Text"/>
    <w:basedOn w:val="Normal"/>
    <w:link w:val="BodyTextChar"/>
    <w:rsid w:val="00A65C07"/>
    <w:pPr>
      <w:spacing w:before="60" w:line="240" w:lineRule="atLeast"/>
    </w:pPr>
  </w:style>
  <w:style w:type="paragraph" w:styleId="ListBullet">
    <w:name w:val="List Bullet"/>
    <w:basedOn w:val="Normal"/>
    <w:rsid w:val="00A65C07"/>
    <w:pPr>
      <w:numPr>
        <w:numId w:val="1"/>
      </w:numPr>
      <w:tabs>
        <w:tab w:val="clear" w:pos="1080"/>
        <w:tab w:val="num" w:pos="270"/>
      </w:tabs>
      <w:spacing w:before="60" w:line="240" w:lineRule="atLeast"/>
      <w:ind w:left="274" w:hanging="274"/>
    </w:pPr>
  </w:style>
  <w:style w:type="paragraph" w:customStyle="1" w:styleId="ChapterNumber">
    <w:name w:val="Chapter Number"/>
    <w:basedOn w:val="Title"/>
    <w:next w:val="Normal"/>
    <w:rsid w:val="00A65C07"/>
    <w:pPr>
      <w:spacing w:line="280" w:lineRule="atLeast"/>
    </w:pPr>
    <w:rPr>
      <w:i/>
      <w:iCs/>
      <w:sz w:val="24"/>
      <w:szCs w:val="24"/>
    </w:rPr>
  </w:style>
  <w:style w:type="paragraph" w:styleId="ListBullet2">
    <w:name w:val="List Bullet 2"/>
    <w:basedOn w:val="ListBullet"/>
    <w:rsid w:val="00A65C07"/>
    <w:pPr>
      <w:numPr>
        <w:numId w:val="18"/>
      </w:numPr>
      <w:tabs>
        <w:tab w:val="clear" w:pos="1080"/>
        <w:tab w:val="num" w:pos="540"/>
      </w:tabs>
      <w:ind w:left="548" w:hanging="274"/>
    </w:pPr>
  </w:style>
  <w:style w:type="character" w:styleId="Emphasis">
    <w:name w:val="Emphasis"/>
    <w:qFormat/>
    <w:rsid w:val="00A65C07"/>
    <w:rPr>
      <w:b/>
      <w:iCs/>
    </w:rPr>
  </w:style>
  <w:style w:type="character" w:customStyle="1" w:styleId="Citation">
    <w:name w:val="Citation"/>
    <w:rsid w:val="00A65C07"/>
    <w:rPr>
      <w:i/>
    </w:rPr>
  </w:style>
  <w:style w:type="paragraph" w:customStyle="1" w:styleId="TableListBullet">
    <w:name w:val="Table List Bullet"/>
    <w:basedOn w:val="TableText"/>
    <w:rsid w:val="00A65C07"/>
    <w:pPr>
      <w:numPr>
        <w:numId w:val="12"/>
      </w:numPr>
      <w:tabs>
        <w:tab w:val="clear" w:pos="432"/>
        <w:tab w:val="left" w:pos="245"/>
      </w:tabs>
      <w:ind w:left="245" w:hanging="245"/>
    </w:pPr>
  </w:style>
  <w:style w:type="character" w:styleId="PageNumber">
    <w:name w:val="page number"/>
    <w:basedOn w:val="DefaultParagraphFont"/>
    <w:rsid w:val="00A65C07"/>
  </w:style>
  <w:style w:type="paragraph" w:styleId="Title">
    <w:name w:val="Title"/>
    <w:basedOn w:val="Heading1"/>
    <w:next w:val="Normal"/>
    <w:qFormat/>
    <w:rsid w:val="00A65C07"/>
    <w:pPr>
      <w:numPr>
        <w:numId w:val="0"/>
      </w:numPr>
      <w:spacing w:before="0"/>
    </w:pPr>
    <w:rPr>
      <w:iCs w:val="0"/>
      <w:szCs w:val="72"/>
    </w:rPr>
  </w:style>
  <w:style w:type="paragraph" w:styleId="ListBullet3">
    <w:name w:val="List Bullet 3"/>
    <w:basedOn w:val="Normal"/>
    <w:semiHidden/>
    <w:rsid w:val="00A65C07"/>
    <w:pPr>
      <w:tabs>
        <w:tab w:val="num" w:pos="432"/>
      </w:tabs>
      <w:spacing w:before="120" w:line="240" w:lineRule="atLeast"/>
      <w:ind w:left="432" w:right="360" w:hanging="432"/>
    </w:pPr>
    <w:rPr>
      <w:sz w:val="24"/>
      <w:szCs w:val="24"/>
    </w:rPr>
  </w:style>
  <w:style w:type="character" w:styleId="Hyperlink">
    <w:name w:val="Hyperlink"/>
    <w:rsid w:val="00A65C07"/>
    <w:rPr>
      <w:color w:val="0000FF"/>
      <w:u w:val="single"/>
    </w:rPr>
  </w:style>
  <w:style w:type="paragraph" w:styleId="CommentText">
    <w:name w:val="annotation text"/>
    <w:basedOn w:val="Normal"/>
    <w:link w:val="CommentTextChar"/>
    <w:semiHidden/>
    <w:rsid w:val="00A65C07"/>
  </w:style>
  <w:style w:type="character" w:styleId="CommentReference">
    <w:name w:val="annotation reference"/>
    <w:semiHidden/>
    <w:rsid w:val="00A65C07"/>
    <w:rPr>
      <w:sz w:val="16"/>
      <w:szCs w:val="16"/>
    </w:rPr>
  </w:style>
  <w:style w:type="character" w:customStyle="1" w:styleId="Term">
    <w:name w:val="Term"/>
    <w:rsid w:val="00A65C07"/>
    <w:rPr>
      <w:i/>
    </w:rPr>
  </w:style>
  <w:style w:type="paragraph" w:customStyle="1" w:styleId="Annotation">
    <w:name w:val="Annotation"/>
    <w:basedOn w:val="Normal"/>
    <w:rsid w:val="00A65C07"/>
    <w:pPr>
      <w:spacing w:before="60" w:line="240" w:lineRule="atLeast"/>
    </w:pPr>
    <w:rPr>
      <w:i/>
    </w:rPr>
  </w:style>
  <w:style w:type="character" w:styleId="FollowedHyperlink">
    <w:name w:val="FollowedHyperlink"/>
    <w:rsid w:val="00A65C07"/>
    <w:rPr>
      <w:color w:val="800080"/>
      <w:u w:val="single"/>
    </w:rPr>
  </w:style>
  <w:style w:type="character" w:customStyle="1" w:styleId="FooterChar">
    <w:name w:val="Footer Char"/>
    <w:link w:val="Footer"/>
    <w:locked/>
    <w:rsid w:val="00424C0C"/>
    <w:rPr>
      <w:sz w:val="18"/>
      <w:szCs w:val="18"/>
    </w:rPr>
  </w:style>
  <w:style w:type="paragraph" w:customStyle="1" w:styleId="Metadata">
    <w:name w:val="Metadata"/>
    <w:basedOn w:val="BodyTextSingle"/>
    <w:rsid w:val="00A65C07"/>
    <w:rPr>
      <w:sz w:val="16"/>
    </w:rPr>
  </w:style>
  <w:style w:type="paragraph" w:styleId="BalloonText">
    <w:name w:val="Balloon Text"/>
    <w:basedOn w:val="Normal"/>
    <w:semiHidden/>
    <w:rsid w:val="00A65C0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6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semiHidden/>
    <w:rsid w:val="00A65C07"/>
    <w:rPr>
      <w:b/>
      <w:bCs/>
    </w:rPr>
  </w:style>
  <w:style w:type="paragraph" w:styleId="ListNumber4">
    <w:name w:val="List Number 4"/>
    <w:basedOn w:val="Normal"/>
    <w:semiHidden/>
    <w:rsid w:val="00A65C07"/>
    <w:pPr>
      <w:numPr>
        <w:numId w:val="9"/>
      </w:numPr>
    </w:pPr>
  </w:style>
  <w:style w:type="paragraph" w:customStyle="1" w:styleId="TableListNumber">
    <w:name w:val="Table List Number"/>
    <w:basedOn w:val="TableText"/>
    <w:rsid w:val="00A65C07"/>
    <w:pPr>
      <w:numPr>
        <w:numId w:val="38"/>
      </w:numPr>
      <w:tabs>
        <w:tab w:val="clear" w:pos="432"/>
        <w:tab w:val="left" w:pos="240"/>
      </w:tabs>
      <w:ind w:left="288" w:hanging="288"/>
    </w:pPr>
  </w:style>
  <w:style w:type="paragraph" w:customStyle="1" w:styleId="TableText">
    <w:name w:val="Table Text"/>
    <w:basedOn w:val="Normal"/>
    <w:autoRedefine/>
    <w:rsid w:val="00A65C07"/>
    <w:pPr>
      <w:spacing w:before="60" w:after="60" w:line="200" w:lineRule="atLeast"/>
    </w:pPr>
    <w:rPr>
      <w:szCs w:val="24"/>
    </w:rPr>
  </w:style>
  <w:style w:type="paragraph" w:styleId="BodyTextIndent">
    <w:name w:val="Body Text Indent"/>
    <w:basedOn w:val="Normal"/>
    <w:rsid w:val="00A65C07"/>
    <w:pPr>
      <w:spacing w:before="120" w:line="240" w:lineRule="atLeast"/>
      <w:ind w:left="360"/>
    </w:pPr>
  </w:style>
  <w:style w:type="paragraph" w:styleId="BodyTextIndent2">
    <w:name w:val="Body Text Indent 2"/>
    <w:basedOn w:val="Normal"/>
    <w:semiHidden/>
    <w:rsid w:val="00A65C07"/>
    <w:pPr>
      <w:spacing w:after="120" w:line="480" w:lineRule="auto"/>
      <w:ind w:left="360"/>
    </w:pPr>
  </w:style>
  <w:style w:type="paragraph" w:styleId="ListContinue">
    <w:name w:val="List Continue"/>
    <w:basedOn w:val="Normal"/>
    <w:rsid w:val="00A65C07"/>
    <w:pPr>
      <w:spacing w:before="60" w:line="240" w:lineRule="atLeast"/>
      <w:ind w:left="274"/>
    </w:pPr>
  </w:style>
  <w:style w:type="paragraph" w:styleId="Caption">
    <w:name w:val="caption"/>
    <w:basedOn w:val="Normal"/>
    <w:next w:val="Normal"/>
    <w:qFormat/>
    <w:rsid w:val="00A65C07"/>
    <w:pPr>
      <w:spacing w:before="360" w:after="120" w:line="240" w:lineRule="atLeast"/>
    </w:pPr>
    <w:rPr>
      <w:b/>
      <w:bCs/>
    </w:rPr>
  </w:style>
  <w:style w:type="character" w:styleId="FootnoteReference">
    <w:name w:val="footnote reference"/>
    <w:rsid w:val="00A65C07"/>
    <w:rPr>
      <w:vertAlign w:val="superscript"/>
    </w:rPr>
  </w:style>
  <w:style w:type="paragraph" w:styleId="ListContinue5">
    <w:name w:val="List Continue 5"/>
    <w:basedOn w:val="Normal"/>
    <w:semiHidden/>
    <w:rsid w:val="00A65C07"/>
    <w:pPr>
      <w:spacing w:after="120"/>
      <w:ind w:left="1800"/>
    </w:pPr>
  </w:style>
  <w:style w:type="paragraph" w:styleId="FootnoteText">
    <w:name w:val="footnote text"/>
    <w:basedOn w:val="Normal"/>
    <w:rsid w:val="00A65C07"/>
    <w:pPr>
      <w:spacing w:before="120"/>
      <w:ind w:left="360" w:hanging="360"/>
    </w:pPr>
  </w:style>
  <w:style w:type="character" w:customStyle="1" w:styleId="Edit">
    <w:name w:val="Edit"/>
    <w:rsid w:val="00A65C07"/>
    <w:rPr>
      <w:color w:val="FF0000"/>
    </w:rPr>
  </w:style>
  <w:style w:type="paragraph" w:customStyle="1" w:styleId="TableHead">
    <w:name w:val="Table Head"/>
    <w:basedOn w:val="TableText"/>
    <w:rsid w:val="00A65C07"/>
    <w:pPr>
      <w:spacing w:before="240"/>
    </w:pPr>
    <w:rPr>
      <w:bCs/>
      <w:szCs w:val="20"/>
    </w:rPr>
  </w:style>
  <w:style w:type="paragraph" w:customStyle="1" w:styleId="TableNote">
    <w:name w:val="Table Note"/>
    <w:basedOn w:val="TableText"/>
    <w:rsid w:val="00A65C07"/>
    <w:rPr>
      <w:i/>
    </w:rPr>
  </w:style>
  <w:style w:type="character" w:customStyle="1" w:styleId="TableNoteHead">
    <w:name w:val="Table Note Head"/>
    <w:rsid w:val="00A65C07"/>
    <w:rPr>
      <w:i/>
    </w:rPr>
  </w:style>
  <w:style w:type="paragraph" w:customStyle="1" w:styleId="TableStubHead">
    <w:name w:val="Table Stub Head"/>
    <w:basedOn w:val="TableText"/>
    <w:rsid w:val="00A65C07"/>
    <w:rPr>
      <w:szCs w:val="20"/>
    </w:rPr>
  </w:style>
  <w:style w:type="paragraph" w:customStyle="1" w:styleId="Note">
    <w:name w:val="Note"/>
    <w:basedOn w:val="BodyText"/>
    <w:next w:val="BodyText"/>
    <w:rsid w:val="00A65C07"/>
    <w:pPr>
      <w:shd w:val="clear" w:color="auto" w:fill="EEECE1"/>
      <w:spacing w:before="240"/>
      <w:ind w:left="1080" w:hanging="1080"/>
    </w:pPr>
  </w:style>
  <w:style w:type="paragraph" w:customStyle="1" w:styleId="Caution">
    <w:name w:val="Caution"/>
    <w:basedOn w:val="Important"/>
    <w:next w:val="BodyText"/>
    <w:rsid w:val="00A65C07"/>
    <w:pPr>
      <w:shd w:val="clear" w:color="auto" w:fill="FBD4B4"/>
    </w:pPr>
  </w:style>
  <w:style w:type="paragraph" w:styleId="NormalWeb">
    <w:name w:val="Normal (Web)"/>
    <w:basedOn w:val="Normal"/>
    <w:semiHidden/>
    <w:rsid w:val="00A65C07"/>
  </w:style>
  <w:style w:type="paragraph" w:styleId="ListContinue2">
    <w:name w:val="List Continue 2"/>
    <w:basedOn w:val="ListContinue"/>
    <w:rsid w:val="00A65C07"/>
    <w:pPr>
      <w:ind w:left="540"/>
    </w:pPr>
  </w:style>
  <w:style w:type="paragraph" w:styleId="TOC1">
    <w:name w:val="toc 1"/>
    <w:basedOn w:val="Normal"/>
    <w:next w:val="Normal"/>
    <w:autoRedefine/>
    <w:rsid w:val="00A65C07"/>
    <w:pPr>
      <w:tabs>
        <w:tab w:val="left" w:pos="1440"/>
        <w:tab w:val="right" w:pos="8640"/>
      </w:tabs>
      <w:spacing w:before="120" w:line="240" w:lineRule="atLeast"/>
      <w:ind w:left="1440" w:hanging="720"/>
    </w:pPr>
    <w:rPr>
      <w:bCs/>
      <w:noProof/>
    </w:rPr>
  </w:style>
  <w:style w:type="paragraph" w:customStyle="1" w:styleId="Warning">
    <w:name w:val="Warning"/>
    <w:basedOn w:val="Caution"/>
    <w:next w:val="BodyText"/>
    <w:rsid w:val="00A65C07"/>
    <w:pPr>
      <w:shd w:val="clear" w:color="auto" w:fill="FABF8F"/>
    </w:pPr>
  </w:style>
  <w:style w:type="paragraph" w:customStyle="1" w:styleId="BodyLead">
    <w:name w:val="Body Lead"/>
    <w:basedOn w:val="Normal"/>
    <w:next w:val="Normal"/>
    <w:semiHidden/>
    <w:rsid w:val="00A65C07"/>
    <w:pPr>
      <w:spacing w:before="240" w:line="240" w:lineRule="atLeast"/>
    </w:pPr>
    <w:rPr>
      <w:sz w:val="24"/>
      <w:szCs w:val="24"/>
    </w:rPr>
  </w:style>
  <w:style w:type="paragraph" w:styleId="TOC2">
    <w:name w:val="toc 2"/>
    <w:basedOn w:val="Normal"/>
    <w:next w:val="Normal"/>
    <w:autoRedefine/>
    <w:rsid w:val="00A65C07"/>
    <w:pPr>
      <w:tabs>
        <w:tab w:val="left" w:pos="1980"/>
        <w:tab w:val="right" w:pos="8640"/>
      </w:tabs>
      <w:spacing w:before="120"/>
      <w:ind w:left="1980" w:hanging="540"/>
    </w:pPr>
    <w:rPr>
      <w:noProof/>
    </w:rPr>
  </w:style>
  <w:style w:type="paragraph" w:styleId="TOC3">
    <w:name w:val="toc 3"/>
    <w:basedOn w:val="Normal"/>
    <w:next w:val="Normal"/>
    <w:autoRedefine/>
    <w:rsid w:val="00A65C07"/>
    <w:pPr>
      <w:tabs>
        <w:tab w:val="left" w:pos="2700"/>
        <w:tab w:val="right" w:pos="8640"/>
      </w:tabs>
      <w:spacing w:line="240" w:lineRule="atLeast"/>
      <w:ind w:left="2707" w:hanging="720"/>
    </w:pPr>
    <w:rPr>
      <w:noProof/>
    </w:rPr>
  </w:style>
  <w:style w:type="character" w:customStyle="1" w:styleId="Toc1Text">
    <w:name w:val="Toc1 Text"/>
    <w:rsid w:val="00A65C07"/>
    <w:rPr>
      <w:rFonts w:ascii="Arial Narrow" w:hAnsi="Arial Narrow"/>
      <w:b/>
    </w:rPr>
  </w:style>
  <w:style w:type="paragraph" w:customStyle="1" w:styleId="TitleClient">
    <w:name w:val="TitleClient"/>
    <w:basedOn w:val="TitleSub"/>
    <w:semiHidden/>
    <w:rsid w:val="00A65C07"/>
    <w:pPr>
      <w:spacing w:before="0"/>
      <w:ind w:right="360"/>
      <w:jc w:val="right"/>
    </w:pPr>
    <w:rPr>
      <w:b/>
    </w:rPr>
  </w:style>
  <w:style w:type="paragraph" w:customStyle="1" w:styleId="TitleSub">
    <w:name w:val="TitleSub"/>
    <w:basedOn w:val="TitleSubmittal"/>
    <w:semiHidden/>
    <w:rsid w:val="00A65C07"/>
    <w:pPr>
      <w:spacing w:line="360" w:lineRule="exact"/>
    </w:pPr>
    <w:rPr>
      <w:bCs/>
      <w:sz w:val="28"/>
      <w:szCs w:val="28"/>
    </w:rPr>
  </w:style>
  <w:style w:type="paragraph" w:customStyle="1" w:styleId="TitleSubmittal">
    <w:name w:val="TitleSubmittal"/>
    <w:semiHidden/>
    <w:rsid w:val="00A65C07"/>
    <w:pPr>
      <w:spacing w:before="280" w:line="280" w:lineRule="exact"/>
      <w:ind w:left="360"/>
    </w:pPr>
    <w:rPr>
      <w:rFonts w:ascii="Arial" w:hAnsi="Arial"/>
      <w:sz w:val="24"/>
    </w:rPr>
  </w:style>
  <w:style w:type="paragraph" w:customStyle="1" w:styleId="TitleDate">
    <w:name w:val="TitleDate"/>
    <w:basedOn w:val="TitleSubmittal"/>
    <w:semiHidden/>
    <w:rsid w:val="00A65C07"/>
    <w:rPr>
      <w:b/>
      <w:bCs/>
      <w:caps/>
    </w:rPr>
  </w:style>
  <w:style w:type="paragraph" w:customStyle="1" w:styleId="TitleSubmittedTo">
    <w:name w:val="TitleSubmittedTo"/>
    <w:basedOn w:val="TitleSubmittal"/>
    <w:semiHidden/>
    <w:rsid w:val="00A65C07"/>
    <w:pPr>
      <w:ind w:right="360"/>
      <w:jc w:val="right"/>
    </w:pPr>
  </w:style>
  <w:style w:type="paragraph" w:styleId="ListBullet4">
    <w:name w:val="List Bullet 4"/>
    <w:basedOn w:val="Normal"/>
    <w:semiHidden/>
    <w:rsid w:val="00A65C07"/>
    <w:pPr>
      <w:tabs>
        <w:tab w:val="num" w:pos="1440"/>
      </w:tabs>
      <w:ind w:left="1440" w:hanging="360"/>
    </w:pPr>
    <w:rPr>
      <w:sz w:val="24"/>
      <w:szCs w:val="24"/>
    </w:rPr>
  </w:style>
  <w:style w:type="paragraph" w:styleId="ListBullet5">
    <w:name w:val="List Bullet 5"/>
    <w:basedOn w:val="Normal"/>
    <w:semiHidden/>
    <w:rsid w:val="00A65C07"/>
    <w:pPr>
      <w:tabs>
        <w:tab w:val="num" w:pos="1800"/>
      </w:tabs>
      <w:ind w:left="1800" w:hanging="360"/>
    </w:pPr>
    <w:rPr>
      <w:sz w:val="24"/>
      <w:szCs w:val="24"/>
    </w:rPr>
  </w:style>
  <w:style w:type="paragraph" w:styleId="TableofFigures">
    <w:name w:val="table of figures"/>
    <w:basedOn w:val="Normal"/>
    <w:next w:val="Normal"/>
    <w:rsid w:val="00A65C07"/>
    <w:pPr>
      <w:tabs>
        <w:tab w:val="right" w:pos="8630"/>
      </w:tabs>
      <w:spacing w:before="120"/>
      <w:ind w:left="1440"/>
    </w:pPr>
    <w:rPr>
      <w:noProof/>
      <w:szCs w:val="24"/>
    </w:rPr>
  </w:style>
  <w:style w:type="paragraph" w:styleId="ListNumber3">
    <w:name w:val="List Number 3"/>
    <w:basedOn w:val="Normal"/>
    <w:semiHidden/>
    <w:rsid w:val="00A65C07"/>
    <w:pPr>
      <w:tabs>
        <w:tab w:val="num" w:pos="1080"/>
      </w:tabs>
      <w:spacing w:before="120" w:line="240" w:lineRule="atLeast"/>
      <w:ind w:left="1080" w:right="360" w:hanging="360"/>
    </w:pPr>
    <w:rPr>
      <w:sz w:val="24"/>
      <w:szCs w:val="24"/>
    </w:rPr>
  </w:style>
  <w:style w:type="paragraph" w:styleId="MacroText">
    <w:name w:val="macro"/>
    <w:semiHidden/>
    <w:rsid w:val="00A65C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ListContinue3">
    <w:name w:val="List Continue 3"/>
    <w:basedOn w:val="ListContinue"/>
    <w:semiHidden/>
    <w:rsid w:val="00A65C07"/>
    <w:pPr>
      <w:spacing w:after="120"/>
      <w:ind w:right="360"/>
    </w:pPr>
    <w:rPr>
      <w:sz w:val="24"/>
      <w:szCs w:val="24"/>
    </w:rPr>
  </w:style>
  <w:style w:type="paragraph" w:customStyle="1" w:styleId="Equation">
    <w:name w:val="Equation"/>
    <w:basedOn w:val="Normal"/>
    <w:semiHidden/>
    <w:rsid w:val="00A65C07"/>
    <w:pPr>
      <w:numPr>
        <w:numId w:val="13"/>
      </w:numPr>
      <w:tabs>
        <w:tab w:val="left" w:pos="720"/>
        <w:tab w:val="left" w:pos="1080"/>
      </w:tabs>
      <w:spacing w:before="200" w:line="200" w:lineRule="atLeast"/>
      <w:ind w:left="360" w:firstLine="0"/>
    </w:pPr>
    <w:rPr>
      <w:szCs w:val="24"/>
    </w:rPr>
  </w:style>
  <w:style w:type="paragraph" w:styleId="BlockText">
    <w:name w:val="Block Text"/>
    <w:basedOn w:val="Normal"/>
    <w:semiHidden/>
    <w:rsid w:val="00A65C07"/>
    <w:pPr>
      <w:spacing w:after="120"/>
      <w:ind w:left="1440" w:right="1440"/>
    </w:pPr>
  </w:style>
  <w:style w:type="paragraph" w:styleId="BodyText2">
    <w:name w:val="Body Text 2"/>
    <w:basedOn w:val="Normal"/>
    <w:semiHidden/>
    <w:rsid w:val="00A65C07"/>
    <w:pPr>
      <w:spacing w:after="120" w:line="480" w:lineRule="auto"/>
    </w:pPr>
  </w:style>
  <w:style w:type="paragraph" w:styleId="BodyText3">
    <w:name w:val="Body Text 3"/>
    <w:basedOn w:val="Normal"/>
    <w:semiHidden/>
    <w:rsid w:val="00A65C07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Normal"/>
    <w:semiHidden/>
    <w:rsid w:val="00A65C07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A65C07"/>
    <w:pPr>
      <w:spacing w:before="0" w:after="120" w:line="240" w:lineRule="auto"/>
      <w:ind w:firstLine="210"/>
    </w:pPr>
  </w:style>
  <w:style w:type="paragraph" w:styleId="BodyTextIndent3">
    <w:name w:val="Body Text Indent 3"/>
    <w:basedOn w:val="Normal"/>
    <w:semiHidden/>
    <w:rsid w:val="00A65C07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A65C07"/>
    <w:pPr>
      <w:ind w:left="4320"/>
    </w:pPr>
  </w:style>
  <w:style w:type="paragraph" w:styleId="Date">
    <w:name w:val="Date"/>
    <w:basedOn w:val="Normal"/>
    <w:next w:val="Normal"/>
    <w:semiHidden/>
    <w:rsid w:val="00A65C07"/>
  </w:style>
  <w:style w:type="paragraph" w:styleId="DocumentMap">
    <w:name w:val="Document Map"/>
    <w:basedOn w:val="Normal"/>
    <w:semiHidden/>
    <w:rsid w:val="00A65C07"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  <w:semiHidden/>
    <w:rsid w:val="00A65C07"/>
  </w:style>
  <w:style w:type="paragraph" w:styleId="EndnoteText">
    <w:name w:val="endnote text"/>
    <w:basedOn w:val="Normal"/>
    <w:semiHidden/>
    <w:rsid w:val="00A65C07"/>
  </w:style>
  <w:style w:type="paragraph" w:styleId="EnvelopeAddress">
    <w:name w:val="envelope address"/>
    <w:basedOn w:val="Normal"/>
    <w:semiHidden/>
    <w:rsid w:val="00A65C07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65C07"/>
    <w:rPr>
      <w:rFonts w:ascii="Arial" w:hAnsi="Arial" w:cs="Arial"/>
    </w:rPr>
  </w:style>
  <w:style w:type="paragraph" w:styleId="HTMLAddress">
    <w:name w:val="HTML Address"/>
    <w:basedOn w:val="Normal"/>
    <w:semiHidden/>
    <w:rsid w:val="00A65C07"/>
    <w:rPr>
      <w:i/>
      <w:iCs/>
    </w:rPr>
  </w:style>
  <w:style w:type="paragraph" w:styleId="HTMLPreformatted">
    <w:name w:val="HTML Preformatted"/>
    <w:basedOn w:val="Normal"/>
    <w:semiHidden/>
    <w:rsid w:val="00A65C07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A65C07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A65C07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A65C07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A65C07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A65C07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A65C07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A65C07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A65C07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A65C07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A65C07"/>
    <w:rPr>
      <w:rFonts w:ascii="Arial" w:hAnsi="Arial" w:cs="Arial"/>
      <w:b/>
      <w:bCs/>
    </w:rPr>
  </w:style>
  <w:style w:type="paragraph" w:styleId="List">
    <w:name w:val="List"/>
    <w:basedOn w:val="Normal"/>
    <w:semiHidden/>
    <w:rsid w:val="00A65C07"/>
    <w:pPr>
      <w:ind w:left="360" w:hanging="360"/>
    </w:pPr>
  </w:style>
  <w:style w:type="paragraph" w:styleId="List2">
    <w:name w:val="List 2"/>
    <w:basedOn w:val="Normal"/>
    <w:semiHidden/>
    <w:rsid w:val="00A65C07"/>
    <w:pPr>
      <w:ind w:left="720" w:hanging="360"/>
    </w:pPr>
  </w:style>
  <w:style w:type="paragraph" w:styleId="List3">
    <w:name w:val="List 3"/>
    <w:basedOn w:val="Normal"/>
    <w:semiHidden/>
    <w:rsid w:val="00A65C07"/>
    <w:pPr>
      <w:ind w:left="1080" w:hanging="360"/>
    </w:pPr>
  </w:style>
  <w:style w:type="paragraph" w:styleId="List4">
    <w:name w:val="List 4"/>
    <w:basedOn w:val="Normal"/>
    <w:semiHidden/>
    <w:rsid w:val="00A65C07"/>
    <w:pPr>
      <w:ind w:left="1440" w:hanging="360"/>
    </w:pPr>
  </w:style>
  <w:style w:type="paragraph" w:styleId="List5">
    <w:name w:val="List 5"/>
    <w:basedOn w:val="Normal"/>
    <w:semiHidden/>
    <w:rsid w:val="00A65C07"/>
    <w:pPr>
      <w:ind w:left="1800" w:hanging="360"/>
    </w:pPr>
  </w:style>
  <w:style w:type="paragraph" w:styleId="ListContinue4">
    <w:name w:val="List Continue 4"/>
    <w:basedOn w:val="Normal"/>
    <w:semiHidden/>
    <w:rsid w:val="00A65C07"/>
    <w:pPr>
      <w:spacing w:after="120"/>
      <w:ind w:left="1440"/>
    </w:pPr>
  </w:style>
  <w:style w:type="paragraph" w:styleId="ListNumber5">
    <w:name w:val="List Number 5"/>
    <w:basedOn w:val="Normal"/>
    <w:semiHidden/>
    <w:rsid w:val="00A65C07"/>
    <w:pPr>
      <w:numPr>
        <w:numId w:val="4"/>
      </w:numPr>
    </w:pPr>
  </w:style>
  <w:style w:type="paragraph" w:styleId="MessageHeader">
    <w:name w:val="Message Header"/>
    <w:basedOn w:val="Normal"/>
    <w:semiHidden/>
    <w:rsid w:val="00A65C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semiHidden/>
    <w:rsid w:val="00A65C07"/>
    <w:pPr>
      <w:ind w:left="720"/>
    </w:pPr>
  </w:style>
  <w:style w:type="paragraph" w:styleId="PlainText">
    <w:name w:val="Plain Text"/>
    <w:basedOn w:val="Normal"/>
    <w:semiHidden/>
    <w:rsid w:val="00A65C07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A65C07"/>
    <w:pPr>
      <w:numPr>
        <w:numId w:val="10"/>
      </w:numPr>
      <w:tabs>
        <w:tab w:val="clear" w:pos="1800"/>
      </w:tabs>
      <w:ind w:left="0" w:firstLine="0"/>
    </w:pPr>
  </w:style>
  <w:style w:type="paragraph" w:styleId="Signature">
    <w:name w:val="Signature"/>
    <w:basedOn w:val="Normal"/>
    <w:semiHidden/>
    <w:rsid w:val="00A65C07"/>
    <w:pPr>
      <w:ind w:left="4320"/>
    </w:pPr>
  </w:style>
  <w:style w:type="paragraph" w:styleId="Subtitle">
    <w:name w:val="Subtitle"/>
    <w:basedOn w:val="Normal"/>
    <w:qFormat/>
    <w:rsid w:val="00A65C0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A65C07"/>
    <w:pPr>
      <w:ind w:left="200" w:hanging="200"/>
    </w:pPr>
  </w:style>
  <w:style w:type="paragraph" w:styleId="TOAHeading">
    <w:name w:val="toa heading"/>
    <w:basedOn w:val="Normal"/>
    <w:next w:val="Normal"/>
    <w:semiHidden/>
    <w:rsid w:val="00A65C0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A65C07"/>
    <w:pPr>
      <w:ind w:left="600"/>
    </w:pPr>
  </w:style>
  <w:style w:type="paragraph" w:styleId="TOC5">
    <w:name w:val="toc 5"/>
    <w:basedOn w:val="Normal"/>
    <w:next w:val="Normal"/>
    <w:autoRedefine/>
    <w:semiHidden/>
    <w:rsid w:val="00A65C07"/>
    <w:pPr>
      <w:ind w:left="800"/>
    </w:pPr>
  </w:style>
  <w:style w:type="paragraph" w:styleId="TOC6">
    <w:name w:val="toc 6"/>
    <w:basedOn w:val="Normal"/>
    <w:next w:val="Normal"/>
    <w:autoRedefine/>
    <w:semiHidden/>
    <w:rsid w:val="00A65C07"/>
    <w:pPr>
      <w:ind w:left="1000"/>
    </w:pPr>
  </w:style>
  <w:style w:type="paragraph" w:styleId="TOC7">
    <w:name w:val="toc 7"/>
    <w:basedOn w:val="Normal"/>
    <w:next w:val="Normal"/>
    <w:autoRedefine/>
    <w:semiHidden/>
    <w:rsid w:val="00A65C07"/>
    <w:pPr>
      <w:ind w:left="1200"/>
    </w:pPr>
  </w:style>
  <w:style w:type="paragraph" w:styleId="TOC8">
    <w:name w:val="toc 8"/>
    <w:basedOn w:val="Normal"/>
    <w:next w:val="Normal"/>
    <w:autoRedefine/>
    <w:semiHidden/>
    <w:rsid w:val="00A65C07"/>
    <w:pPr>
      <w:ind w:left="1400"/>
    </w:pPr>
  </w:style>
  <w:style w:type="paragraph" w:styleId="TOC9">
    <w:name w:val="toc 9"/>
    <w:basedOn w:val="Normal"/>
    <w:next w:val="Normal"/>
    <w:autoRedefine/>
    <w:semiHidden/>
    <w:rsid w:val="00A65C07"/>
    <w:pPr>
      <w:ind w:left="1600"/>
    </w:pPr>
  </w:style>
  <w:style w:type="paragraph" w:customStyle="1" w:styleId="BodyTextSingle">
    <w:name w:val="Body Text Single"/>
    <w:basedOn w:val="Normal"/>
    <w:rsid w:val="00A65C07"/>
    <w:pPr>
      <w:spacing w:line="240" w:lineRule="atLeast"/>
    </w:pPr>
  </w:style>
  <w:style w:type="paragraph" w:customStyle="1" w:styleId="Office">
    <w:name w:val="Office"/>
    <w:basedOn w:val="Normal"/>
    <w:rsid w:val="00A65C07"/>
    <w:pPr>
      <w:spacing w:before="150" w:after="300" w:line="150" w:lineRule="atLeast"/>
    </w:pPr>
    <w:rPr>
      <w:rFonts w:ascii="Arial" w:hAnsi="Arial"/>
      <w:b/>
      <w:caps/>
      <w:color w:val="A4001D"/>
      <w:sz w:val="15"/>
    </w:rPr>
  </w:style>
  <w:style w:type="paragraph" w:customStyle="1" w:styleId="ColorfulList-Accent11">
    <w:name w:val="Colorful List - Accent 11"/>
    <w:basedOn w:val="Normal"/>
    <w:uiPriority w:val="34"/>
    <w:qFormat/>
    <w:rsid w:val="00424C0C"/>
    <w:pPr>
      <w:ind w:left="720"/>
      <w:contextualSpacing/>
    </w:pPr>
    <w:rPr>
      <w:sz w:val="24"/>
      <w:szCs w:val="24"/>
    </w:rPr>
  </w:style>
  <w:style w:type="paragraph" w:customStyle="1" w:styleId="ColorfulShading-Accent11">
    <w:name w:val="Colorful Shading - Accent 11"/>
    <w:hidden/>
    <w:uiPriority w:val="99"/>
    <w:semiHidden/>
    <w:rsid w:val="00D86EBD"/>
  </w:style>
  <w:style w:type="paragraph" w:styleId="ListParagraph">
    <w:name w:val="List Paragraph"/>
    <w:basedOn w:val="Normal"/>
    <w:uiPriority w:val="34"/>
    <w:qFormat/>
    <w:rsid w:val="00CA2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FD36A7"/>
  </w:style>
  <w:style w:type="character" w:customStyle="1" w:styleId="FooterVersion">
    <w:name w:val="FooterVersion"/>
    <w:basedOn w:val="DefaultParagraphFont"/>
    <w:qFormat/>
    <w:rsid w:val="00A65C07"/>
    <w:rPr>
      <w:vanish/>
    </w:rPr>
  </w:style>
  <w:style w:type="character" w:customStyle="1" w:styleId="BodyTextChar">
    <w:name w:val="Body Text Char"/>
    <w:basedOn w:val="DefaultParagraphFont"/>
    <w:link w:val="BodyText"/>
    <w:rsid w:val="00DC6435"/>
    <w:rPr>
      <w:rFonts w:ascii="Arial Narrow" w:hAnsi="Arial Narrow"/>
    </w:rPr>
  </w:style>
  <w:style w:type="character" w:customStyle="1" w:styleId="Button">
    <w:name w:val="Button"/>
    <w:basedOn w:val="DefaultParagraphFont"/>
    <w:qFormat/>
    <w:rsid w:val="00A65C07"/>
    <w:rPr>
      <w:caps/>
    </w:rPr>
  </w:style>
  <w:style w:type="paragraph" w:customStyle="1" w:styleId="Note2">
    <w:name w:val="Note 2"/>
    <w:basedOn w:val="Note"/>
    <w:qFormat/>
    <w:rsid w:val="00A65C07"/>
    <w:pPr>
      <w:ind w:hanging="720"/>
    </w:pPr>
  </w:style>
  <w:style w:type="character" w:customStyle="1" w:styleId="CommentTextChar">
    <w:name w:val="Comment Text Char"/>
    <w:basedOn w:val="DefaultParagraphFont"/>
    <w:link w:val="CommentText"/>
    <w:semiHidden/>
    <w:rsid w:val="00A65C07"/>
    <w:rPr>
      <w:rFonts w:ascii="Arial Narrow" w:hAnsi="Arial Narrow"/>
    </w:rPr>
  </w:style>
  <w:style w:type="paragraph" w:customStyle="1" w:styleId="Important">
    <w:name w:val="Important"/>
    <w:basedOn w:val="Note"/>
    <w:next w:val="BodyText"/>
    <w:qFormat/>
    <w:rsid w:val="00A65C07"/>
    <w:pPr>
      <w:shd w:val="clear" w:color="auto" w:fill="FDE9D9"/>
    </w:pPr>
  </w:style>
  <w:style w:type="character" w:customStyle="1" w:styleId="TableAnnotation">
    <w:name w:val="Table Annotation"/>
    <w:basedOn w:val="DefaultParagraphFont"/>
    <w:qFormat/>
    <w:rsid w:val="00A65C07"/>
    <w:rPr>
      <w:i/>
    </w:rPr>
  </w:style>
  <w:style w:type="character" w:styleId="PlaceholderText">
    <w:name w:val="Placeholder Text"/>
    <w:basedOn w:val="DefaultParagraphFont"/>
    <w:uiPriority w:val="99"/>
    <w:semiHidden/>
    <w:rsid w:val="00A65C07"/>
    <w:rPr>
      <w:color w:val="808080"/>
    </w:rPr>
  </w:style>
  <w:style w:type="numbering" w:customStyle="1" w:styleId="CurrentList1">
    <w:name w:val="Current List1"/>
    <w:uiPriority w:val="99"/>
    <w:rsid w:val="00416490"/>
    <w:pPr>
      <w:numPr>
        <w:numId w:val="46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84873"/>
    <w:rPr>
      <w:color w:val="605E5C"/>
      <w:shd w:val="clear" w:color="auto" w:fill="E1DFDD"/>
    </w:rPr>
  </w:style>
  <w:style w:type="numbering" w:customStyle="1" w:styleId="CurrentList2">
    <w:name w:val="Current List2"/>
    <w:uiPriority w:val="99"/>
    <w:rsid w:val="004052E6"/>
    <w:pPr>
      <w:numPr>
        <w:numId w:val="49"/>
      </w:numPr>
    </w:pPr>
  </w:style>
  <w:style w:type="numbering" w:customStyle="1" w:styleId="CurrentList3">
    <w:name w:val="Current List3"/>
    <w:uiPriority w:val="99"/>
    <w:rsid w:val="004052E6"/>
    <w:pPr>
      <w:numPr>
        <w:numId w:val="51"/>
      </w:numPr>
    </w:pPr>
  </w:style>
  <w:style w:type="numbering" w:customStyle="1" w:styleId="CurrentList4">
    <w:name w:val="Current List4"/>
    <w:uiPriority w:val="99"/>
    <w:rsid w:val="00E3621B"/>
    <w:pPr>
      <w:numPr>
        <w:numId w:val="5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-internal.slac.stanford.edu/esh/docreview/reports/revisions.asp?ProductID=477" TargetMode="External"/><Relationship Id="rId18" Type="http://schemas.openxmlformats.org/officeDocument/2006/relationships/hyperlink" Target="https://www-esh.slac.stanford.edu/files/bio/BIO-ReviewTriggers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sh.slac.stanford.edu/general/general_policy/" TargetMode="External"/><Relationship Id="rId17" Type="http://schemas.openxmlformats.org/officeDocument/2006/relationships/hyperlink" Target="https://www-esh.slac.stanford.edu/eshmanual/references/eshProcedProjectReview.pdf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-esh.slac.stanford.edu/eshmanual/references/eshProcedProjectReview.pdf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-esh.slac.stanford.edu/eshmanual/references/eshFormThresholdReview.docx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-esh.slac.stanford.edu/eshmanual/references/eshFormThresholdReview.pdf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ESH\ESH%20Pubs\3_current\system\template\Word\doc_templates\pubsFormTemplate_1_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F9087FAAB88428778223B311EEE3E" ma:contentTypeVersion="0" ma:contentTypeDescription="Create a new document." ma:contentTypeScope="" ma:versionID="2da62099e15450ea652f6ca3c4a84c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B0D8F9-74D4-40A2-9595-8A65A444DC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423D7A-84D2-4F3B-8A83-188F5291C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FB5673-7CD3-417E-A9AC-8AEB66951A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556BEB6-F71E-4BAE-8288-9641E8D2E174}">
  <ds:schemaRefs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pubsFormTemplate_1_2.dotx</Template>
  <TotalTime>1</TotalTime>
  <Pages>5</Pages>
  <Words>696</Words>
  <Characters>5326</Characters>
  <Application>Microsoft Office Word</Application>
  <DocSecurity>0</DocSecurity>
  <Lines>280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ESH Threshold Review Form</vt:lpstr>
    </vt:vector>
  </TitlesOfParts>
  <Company>SLAC National Accelerator Laboratory</Company>
  <LinksUpToDate>false</LinksUpToDate>
  <CharactersWithSpaces>5879</CharactersWithSpaces>
  <SharedDoc>false</SharedDoc>
  <HLinks>
    <vt:vector size="60" baseType="variant">
      <vt:variant>
        <vt:i4>589916</vt:i4>
      </vt:variant>
      <vt:variant>
        <vt:i4>99</vt:i4>
      </vt:variant>
      <vt:variant>
        <vt:i4>0</vt:i4>
      </vt:variant>
      <vt:variant>
        <vt:i4>5</vt:i4>
      </vt:variant>
      <vt:variant>
        <vt:lpwstr>https://portal.slac.stanford.edu/teams/esh/psd/biodocs/BIO-ProjectReviewAuthorization.pdf</vt:lpwstr>
      </vt:variant>
      <vt:variant>
        <vt:lpwstr/>
      </vt:variant>
      <vt:variant>
        <vt:i4>4063273</vt:i4>
      </vt:variant>
      <vt:variant>
        <vt:i4>42</vt:i4>
      </vt:variant>
      <vt:variant>
        <vt:i4>0</vt:i4>
      </vt:variant>
      <vt:variant>
        <vt:i4>5</vt:i4>
      </vt:variant>
      <vt:variant>
        <vt:lpwstr>http://www-group.slac.stanford.edu/esh/eshmanual/references/eshProcedProjectReview.pdf</vt:lpwstr>
      </vt:variant>
      <vt:variant>
        <vt:lpwstr/>
      </vt:variant>
      <vt:variant>
        <vt:i4>4063273</vt:i4>
      </vt:variant>
      <vt:variant>
        <vt:i4>39</vt:i4>
      </vt:variant>
      <vt:variant>
        <vt:i4>0</vt:i4>
      </vt:variant>
      <vt:variant>
        <vt:i4>5</vt:i4>
      </vt:variant>
      <vt:variant>
        <vt:lpwstr>http://www-group.slac.stanford.edu/esh/eshmanual/references/eshProcedProjectReview.pdf</vt:lpwstr>
      </vt:variant>
      <vt:variant>
        <vt:lpwstr/>
      </vt:variant>
      <vt:variant>
        <vt:i4>3211303</vt:i4>
      </vt:variant>
      <vt:variant>
        <vt:i4>36</vt:i4>
      </vt:variant>
      <vt:variant>
        <vt:i4>0</vt:i4>
      </vt:variant>
      <vt:variant>
        <vt:i4>5</vt:i4>
      </vt:variant>
      <vt:variant>
        <vt:lpwstr>http://www-group.slac.stanford.edu/esh/eshmanual/references/eshFormThresholdReview.doc</vt:lpwstr>
      </vt:variant>
      <vt:variant>
        <vt:lpwstr/>
      </vt:variant>
      <vt:variant>
        <vt:i4>2097196</vt:i4>
      </vt:variant>
      <vt:variant>
        <vt:i4>30</vt:i4>
      </vt:variant>
      <vt:variant>
        <vt:i4>0</vt:i4>
      </vt:variant>
      <vt:variant>
        <vt:i4>5</vt:i4>
      </vt:variant>
      <vt:variant>
        <vt:lpwstr>http://www-group.slac.stanford.edu/esh/eshmanual/references/eshFormThresholdReview.pdf</vt:lpwstr>
      </vt:variant>
      <vt:variant>
        <vt:lpwstr/>
      </vt:variant>
      <vt:variant>
        <vt:i4>917599</vt:i4>
      </vt:variant>
      <vt:variant>
        <vt:i4>15</vt:i4>
      </vt:variant>
      <vt:variant>
        <vt:i4>0</vt:i4>
      </vt:variant>
      <vt:variant>
        <vt:i4>5</vt:i4>
      </vt:variant>
      <vt:variant>
        <vt:lpwstr>https://www-internal.slac.stanford.edu/esh/docreview/reports/revisions.asp?ProductID=477</vt:lpwstr>
      </vt:variant>
      <vt:variant>
        <vt:lpwstr/>
      </vt:variant>
      <vt:variant>
        <vt:i4>3342405</vt:i4>
      </vt:variant>
      <vt:variant>
        <vt:i4>6</vt:i4>
      </vt:variant>
      <vt:variant>
        <vt:i4>0</vt:i4>
      </vt:variant>
      <vt:variant>
        <vt:i4>5</vt:i4>
      </vt:variant>
      <vt:variant>
        <vt:lpwstr>http://www-group.slac.stanford.edu/esh/general/general_policy/</vt:lpwstr>
      </vt:variant>
      <vt:variant>
        <vt:lpwstr/>
      </vt:variant>
      <vt:variant>
        <vt:i4>589847</vt:i4>
      </vt:variant>
      <vt:variant>
        <vt:i4>6</vt:i4>
      </vt:variant>
      <vt:variant>
        <vt:i4>0</vt:i4>
      </vt:variant>
      <vt:variant>
        <vt:i4>5</vt:i4>
      </vt:variant>
      <vt:variant>
        <vt:lpwstr>http://www-group.slac.stanford.edu/esh/groups/psd/BIOreviewflowchart.pdf</vt:lpwstr>
      </vt:variant>
      <vt:variant>
        <vt:lpwstr/>
      </vt:variant>
      <vt:variant>
        <vt:i4>4390996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http://www-group.slac.stanford.edu/esh/groups/psd/BIOtriggers.pdf</vt:lpwstr>
      </vt:variant>
      <vt:variant>
        <vt:lpwstr/>
      </vt:variant>
      <vt:variant>
        <vt:i4>5963855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http://www-group.slac.stanford.edu/esh/groups/psd/bio.htm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ESH Threshold Review Form</dc:title>
  <dc:subject>General Policy and Responsibilities</dc:subject>
  <dc:creator>wheiser</dc:creator>
  <cp:lastModifiedBy>Heiser, Wayne</cp:lastModifiedBy>
  <cp:revision>4</cp:revision>
  <cp:lastPrinted>2014-05-30T23:56:00Z</cp:lastPrinted>
  <dcterms:created xsi:type="dcterms:W3CDTF">2026-02-23T18:45:00Z</dcterms:created>
  <dcterms:modified xsi:type="dcterms:W3CDTF">2026-02-23T19:29:00Z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Published">
    <vt:filetime>2026-02-23T08:00:00Z</vt:filetime>
  </property>
  <property fmtid="{D5CDD505-2E9C-101B-9397-08002B2CF9AE}" pid="3" name="DateEffective">
    <vt:filetime>2026-02-23T08:00:00Z</vt:filetime>
  </property>
  <property fmtid="{D5CDD505-2E9C-101B-9397-08002B2CF9AE}" pid="4" name="DateFirstPublished">
    <vt:filetime>2010-03-01T07:00:00Z</vt:filetime>
  </property>
  <property fmtid="{D5CDD505-2E9C-101B-9397-08002B2CF9AE}" pid="5" name="URL">
    <vt:lpwstr>https://www-group.slac.stanford.edu/esh/eshmanual/references/eshFormThresholdReview.pdf</vt:lpwstr>
  </property>
  <property fmtid="{D5CDD505-2E9C-101B-9397-08002B2CF9AE}" pid="6" name="ProductID">
    <vt:i4>477</vt:i4>
  </property>
  <property fmtid="{D5CDD505-2E9C-101B-9397-08002B2CF9AE}" pid="7" name="RevisionID">
    <vt:i4>2845</vt:i4>
  </property>
  <property fmtid="{D5CDD505-2E9C-101B-9397-08002B2CF9AE}" pid="8" name="SLACDocNum">
    <vt:lpwstr>SLAC-I-720-0A24J-001</vt:lpwstr>
  </property>
  <property fmtid="{D5CDD505-2E9C-101B-9397-08002B2CF9AE}" pid="9" name="SLACRevNum">
    <vt:i4>11</vt:i4>
  </property>
  <property fmtid="{D5CDD505-2E9C-101B-9397-08002B2CF9AE}" pid="10" name="SLACVerNum">
    <vt:i4>5</vt:i4>
  </property>
  <property fmtid="{D5CDD505-2E9C-101B-9397-08002B2CF9AE}" pid="11" name="SLACContractNum">
    <vt:lpwstr>DE-AC02-76SF00515</vt:lpwstr>
  </property>
  <property fmtid="{D5CDD505-2E9C-101B-9397-08002B2CF9AE}" pid="12" name="Status">
    <vt:lpwstr>Final</vt:lpwstr>
  </property>
  <property fmtid="{D5CDD505-2E9C-101B-9397-08002B2CF9AE}" pid="13" name="Owner">
    <vt:lpwstr>General Policy and Responsibilities</vt:lpwstr>
  </property>
  <property fmtid="{D5CDD505-2E9C-101B-9397-08002B2CF9AE}" pid="14" name="Publisher">
    <vt:lpwstr>ESH Publishing</vt:lpwstr>
  </property>
  <property fmtid="{D5CDD505-2E9C-101B-9397-08002B2CF9AE}" pid="15" name="Office">
    <vt:lpwstr>Environment, Safety &amp; Health Division</vt:lpwstr>
  </property>
  <property fmtid="{D5CDD505-2E9C-101B-9397-08002B2CF9AE}" pid="16" name="ChapterNum">
    <vt:i4>1</vt:i4>
  </property>
  <property fmtid="{D5CDD505-2E9C-101B-9397-08002B2CF9AE}" pid="17" name="ChapterTitle">
    <vt:lpwstr>General Policy and Responsibilities</vt:lpwstr>
  </property>
  <property fmtid="{D5CDD505-2E9C-101B-9397-08002B2CF9AE}" pid="18" name="Description">
    <vt:lpwstr>Form for documenting whether a proposed activity can be categorized as a work activity or a project activity that needs to be reviewed through the conventional project review process</vt:lpwstr>
  </property>
  <property fmtid="{D5CDD505-2E9C-101B-9397-08002B2CF9AE}" pid="19" name="Purpose">
    <vt:lpwstr>Ensure adequate ESH review of projects</vt:lpwstr>
  </property>
  <property fmtid="{D5CDD505-2E9C-101B-9397-08002B2CF9AE}" pid="20" name="Scope">
    <vt:lpwstr>Planning ESH review</vt:lpwstr>
  </property>
  <property fmtid="{D5CDD505-2E9C-101B-9397-08002B2CF9AE}" pid="21" name="Applicability">
    <vt:lpwstr>Responsible person; building manager; ESH coordinator; DH</vt:lpwstr>
  </property>
</Properties>
</file>